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E1918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>附件：</w:t>
      </w:r>
    </w:p>
    <w:p w14:paraId="213582D7" w14:textId="77777777" w:rsidR="0040641B" w:rsidRPr="001D497A" w:rsidRDefault="0040641B" w:rsidP="0040641B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</w:p>
    <w:p w14:paraId="1CE932C5" w14:textId="77777777" w:rsidR="0040641B" w:rsidRPr="00AE4B65" w:rsidRDefault="0040641B" w:rsidP="0040641B">
      <w:pPr>
        <w:spacing w:afterLines="50" w:after="156" w:line="610" w:lineRule="exact"/>
        <w:ind w:leftChars="200" w:left="420" w:rightChars="200" w:right="420"/>
        <w:jc w:val="center"/>
        <w:rPr>
          <w:rFonts w:ascii="宋体" w:eastAsia="华文中宋" w:hAnsi="宋体"/>
          <w:sz w:val="36"/>
          <w:szCs w:val="36"/>
        </w:rPr>
      </w:pPr>
      <w:r w:rsidRPr="00AE4B65">
        <w:rPr>
          <w:rFonts w:ascii="宋体" w:eastAsia="华文中宋" w:hAnsi="宋体" w:hint="eastAsia"/>
          <w:sz w:val="36"/>
          <w:szCs w:val="36"/>
        </w:rPr>
        <w:t>横琴新区企业所得税优惠目录</w:t>
      </w:r>
      <w:r>
        <w:rPr>
          <w:rFonts w:ascii="宋体" w:eastAsia="华文中宋" w:hAnsi="宋体" w:hint="eastAsia"/>
          <w:sz w:val="36"/>
          <w:szCs w:val="36"/>
        </w:rPr>
        <w:t>（</w:t>
      </w:r>
      <w:r>
        <w:rPr>
          <w:rFonts w:ascii="宋体" w:eastAsia="华文中宋" w:hAnsi="宋体" w:hint="eastAsia"/>
          <w:sz w:val="36"/>
          <w:szCs w:val="36"/>
        </w:rPr>
        <w:t>2019</w:t>
      </w:r>
      <w:r>
        <w:rPr>
          <w:rFonts w:ascii="宋体" w:eastAsia="华文中宋" w:hAnsi="宋体" w:hint="eastAsia"/>
          <w:sz w:val="36"/>
          <w:szCs w:val="36"/>
        </w:rPr>
        <w:t>版）</w:t>
      </w:r>
    </w:p>
    <w:p w14:paraId="394D800A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/>
          <w:bCs/>
          <w:sz w:val="32"/>
          <w:szCs w:val="32"/>
        </w:rPr>
        <w:t xml:space="preserve">　　一、高新技术</w:t>
      </w:r>
    </w:p>
    <w:p w14:paraId="6D35DC9E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数字化多功能雷达整机、专用配套设备及部件研发及制造</w:t>
      </w:r>
    </w:p>
    <w:p w14:paraId="465D8332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安全饮水设备、先进型净水器研发及制造</w:t>
      </w:r>
    </w:p>
    <w:p w14:paraId="0C7F014A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海洋医药与生化制品技术开发与服务</w:t>
      </w:r>
    </w:p>
    <w:p w14:paraId="7F612B7A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4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系统软件、中间软件、嵌入式软件、支撑软件技术开发</w:t>
      </w:r>
    </w:p>
    <w:p w14:paraId="4DCDDEFB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5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计算机辅助工程管理软件、中文及多语种处理软件、图形和图像软件技术开发</w:t>
      </w:r>
    </w:p>
    <w:p w14:paraId="6DF0202B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6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企业管理软件、电子商务软件、电子政务软件、金融信息化软件等技术开发</w:t>
      </w:r>
    </w:p>
    <w:p w14:paraId="300EFB6C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7</w:t>
      </w:r>
      <w:r>
        <w:rPr>
          <w:rFonts w:ascii="仿宋_GB2312" w:eastAsia="仿宋_GB2312" w:hAnsi="宋体" w:hint="eastAsia"/>
          <w:bCs/>
          <w:sz w:val="32"/>
          <w:szCs w:val="32"/>
        </w:rPr>
        <w:t>.基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于IPv6的下一代互联网系统设备、终端设备、检测设备、软件、芯片开发与制造</w:t>
      </w:r>
    </w:p>
    <w:p w14:paraId="49D023FE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8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网络关键设备的构建技术；面向行业及企业信息化的应用系统；传感器网络节点、软件和系统技术、大数据库技术开发</w:t>
      </w:r>
    </w:p>
    <w:p w14:paraId="5101A53C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9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第三代及后续移动通信系统手机、基站、核心网设备以及网络检测设备开发与制造</w:t>
      </w:r>
    </w:p>
    <w:p w14:paraId="472CC018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10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高端路由器、千兆比以上网络交换机开发与制造</w:t>
      </w:r>
    </w:p>
    <w:p w14:paraId="1AD235A2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lastRenderedPageBreak/>
        <w:t xml:space="preserve">　　11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基于电信、广播电视和计算机网络融合的增值业务应用系统开发</w:t>
      </w:r>
    </w:p>
    <w:p w14:paraId="0D604452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12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搜索引擎、移动互联网等新兴网络信息服务技术研发</w:t>
      </w:r>
    </w:p>
    <w:p w14:paraId="4129C7AB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13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光传输技术、小型接入设备技术、无线接入技术、移动通信、量子通信技术、光通信技术开发</w:t>
      </w:r>
    </w:p>
    <w:p w14:paraId="7ADDC8B4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14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软交换和VoIP系统、业务运营支撑管理系统、电信网络增值业务应用系统开发</w:t>
      </w:r>
    </w:p>
    <w:p w14:paraId="29699C93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15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在线数据与交易处理、IT设施管理和数据中心服务、移动互联网服务、因特网会议电视及图像等电信增值服务应用系统开发</w:t>
      </w:r>
    </w:p>
    <w:p w14:paraId="53A87E8E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16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数字音视频技术、数字广播电视传输技术、广播电视网络综合管理系统技术、网络运营综合管理系统、IPTV技术、高端个人媒体信息服务平台技术开发</w:t>
      </w:r>
    </w:p>
    <w:p w14:paraId="020BEE8C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17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智能产品整体方案、人机工程、系统仿真设计服务与技术开发</w:t>
      </w:r>
    </w:p>
    <w:p w14:paraId="1ECB25FC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18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智能电网及微电网技术、分布式供能技术开发及产品生产</w:t>
      </w:r>
    </w:p>
    <w:p w14:paraId="727D0612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19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先进的交通管理和控制技术；交通基础信息采集、处理设备及相关软件技术；公共交通工具事故预警技术开发与应用；城市交通管制系统；出租汽车服务调度信息系统、运营车辆安全监管系统开发</w:t>
      </w:r>
    </w:p>
    <w:p w14:paraId="415EC2FF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lastRenderedPageBreak/>
        <w:t xml:space="preserve">　　20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空中管制系统、新一代民用航空运行保障系统、卫星通信应用系统、卫星导航应用服务系统研发</w:t>
      </w:r>
    </w:p>
    <w:p w14:paraId="6B6B7E2F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环境安全监测预警和应急处置的光学监测等技术开发</w:t>
      </w:r>
    </w:p>
    <w:p w14:paraId="15D4D134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22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食品安全技术；生物催化、反应及分离技术开发</w:t>
      </w:r>
    </w:p>
    <w:p w14:paraId="206A82BF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23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珍稀动植物的养殖、培育、良种选育技术开发</w:t>
      </w:r>
    </w:p>
    <w:p w14:paraId="31269E79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24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新能源汽车配套电网和充电站技术研发</w:t>
      </w:r>
    </w:p>
    <w:p w14:paraId="319A4D91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25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电力安全技术、新型防雷过电压保护材料与技术开发及生产</w:t>
      </w:r>
    </w:p>
    <w:p w14:paraId="079E83B4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26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新型高分子功能材料的研发与应用，生物基材料制造，生物基合成高分子材料，天然生物高分子材料、生物基平台化合物研发与生产</w:t>
      </w:r>
    </w:p>
    <w:p w14:paraId="672F4391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27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太阳能光伏发电技术，重点支持系统集成设备本土化率达90％以上的光伏并网技术开发；太阳能热发电技术开发</w:t>
      </w:r>
    </w:p>
    <w:p w14:paraId="1B3FEDD7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28.1.5MW级以上风电机组设计技术、风电场配套技术开发</w:t>
      </w:r>
    </w:p>
    <w:p w14:paraId="7E94149D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29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海洋生物质能、海洋能（包括潮汐能、潮流能、波浪能等）技术开发</w:t>
      </w:r>
    </w:p>
    <w:p w14:paraId="11E7BE21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30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能量系统管理、优化及控制技术：重点支持用于城市建筑供热平衡与节能、绿色建筑、城市智能照明、绿色照明系统的应用技术开发</w:t>
      </w:r>
    </w:p>
    <w:p w14:paraId="0275AB78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lastRenderedPageBreak/>
        <w:t xml:space="preserve">　　31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城市污水处理与资源化技术：重点支持安全饮水和先进型净水设备技术开发</w:t>
      </w:r>
    </w:p>
    <w:p w14:paraId="773FC5E6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32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城市生态系统关键技术开发与生产</w:t>
      </w:r>
    </w:p>
    <w:p w14:paraId="6498084F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33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用于城市生态系统的生态监测、评估与修复重建技术；持久性有机污染物（POPs）替代技术；污染土壤修复技术开发</w:t>
      </w:r>
    </w:p>
    <w:p w14:paraId="3783A3EE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34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环境安全监测预警、应急处置的光学监测等技术开发</w:t>
      </w:r>
    </w:p>
    <w:p w14:paraId="5034A425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35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城市节水技术开发与设备制造；雨水、海水、苦咸水利用技术；再生水收集与利用技术与工程</w:t>
      </w:r>
    </w:p>
    <w:p w14:paraId="0E8A129C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36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产业集聚区配套公共服务平台技术开发</w:t>
      </w:r>
    </w:p>
    <w:p w14:paraId="61F8A51D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37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多维立体打印技术、海洋工程装备研发与应用技术开发</w:t>
      </w:r>
    </w:p>
    <w:p w14:paraId="1AE33D74" w14:textId="77777777" w:rsidR="0040641B" w:rsidRPr="00AE4B65" w:rsidRDefault="0040641B" w:rsidP="0040641B">
      <w:pPr>
        <w:spacing w:line="61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AE4B65">
        <w:rPr>
          <w:rFonts w:ascii="仿宋_GB2312" w:eastAsia="仿宋_GB2312" w:hAnsi="宋体" w:hint="eastAsia"/>
          <w:b/>
          <w:bCs/>
          <w:sz w:val="32"/>
          <w:szCs w:val="32"/>
        </w:rPr>
        <w:t xml:space="preserve">　　二、医药卫生</w:t>
      </w:r>
    </w:p>
    <w:p w14:paraId="1AB93E8B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拥有自主知识产权的新药开发和生产，天然药物开发和生产，新型计划生育药物（包括第三代孕激素的避孕药）开发和生产，满足我国重大、多发性疾病防治需求的通用名药物首次开发和生产，药物新剂型、新辅料的开发和生产，药物生产过程中的膜分离、超临界萃取、新型结晶、手性合成、酶促合成、生物转化、自控等技术开发与应用，原料药生产节能降耗减排技术、新型药物制剂技术开发与应用</w:t>
      </w:r>
    </w:p>
    <w:p w14:paraId="4FA12533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现代生物技术药物、重大传染病防治疫苗和药物、新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lastRenderedPageBreak/>
        <w:t>型诊断试剂的开发和生产，大规模细胞培养和纯化技术、大规模药用多</w:t>
      </w:r>
      <w:r>
        <w:rPr>
          <w:rFonts w:ascii="仿宋_GB2312" w:eastAsia="仿宋_GB2312" w:hAnsi="宋体" w:hint="eastAsia"/>
          <w:bCs/>
          <w:sz w:val="32"/>
          <w:szCs w:val="32"/>
        </w:rPr>
        <w:t>肽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和核酸合成、发酵、纯化技术开发和应用，采用现代生物技术改造传统生产工艺</w:t>
      </w:r>
    </w:p>
    <w:p w14:paraId="741CF309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新型药用包装材料及其技术开发和生产（一级耐水药用玻璃，可降解材料，具有避光、高阻隔性、高透过性的功能性材料，新型给药方式的包装；药包材无苯油墨印刷工艺等）</w:t>
      </w:r>
    </w:p>
    <w:p w14:paraId="15A4947C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4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濒危稀缺药用动植物人工繁育技术及代用品开发和生产，先进农业技术在中药材规范化种植、养殖中的应用，中药有效成份的提取、纯化、质量控制新技术开发和应用，中药现代剂型的工艺技术、生产过程控制技术和装备的开发与应用，中药饮片创新技术开发和应用，中成药二次开发和生产</w:t>
      </w:r>
    </w:p>
    <w:p w14:paraId="65E12865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5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新型医用诊断医疗仪器设备、微创外科和介入治疗装备及器械、医疗急救及移动式医疗装备、康复工程技术装置、家用医疗器械、新型计划生育器具（第三代宫内节育器）、新型医用材料、人工器官及关键元器件的开发和生产，数字化医学影像产品及医疗</w:t>
      </w:r>
      <w:r>
        <w:rPr>
          <w:rFonts w:ascii="仿宋_GB2312" w:eastAsia="仿宋_GB2312" w:hAnsi="宋体" w:hint="eastAsia"/>
          <w:bCs/>
          <w:sz w:val="32"/>
          <w:szCs w:val="32"/>
        </w:rPr>
        <w:t>信息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技术的开发与应用</w:t>
      </w:r>
    </w:p>
    <w:p w14:paraId="09D7923F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6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中医药、养生保健产品及技术的研发</w:t>
      </w:r>
    </w:p>
    <w:p w14:paraId="2E122F6A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7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中医药研究室、实验室及名老中医工作室</w:t>
      </w:r>
    </w:p>
    <w:p w14:paraId="0AB1B5A6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8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符合中医药特点及规律的中成药研发及制造</w:t>
      </w:r>
    </w:p>
    <w:p w14:paraId="5E92675C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9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中成药开发、检测、认证及市场化推广</w:t>
      </w:r>
    </w:p>
    <w:p w14:paraId="31942E42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lastRenderedPageBreak/>
        <w:t xml:space="preserve">　　10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制药新工艺新品种研发与生产</w:t>
      </w:r>
    </w:p>
    <w:p w14:paraId="1CBF5ACB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替代、修复、改善或再生人体组织器官等再生医学产业技术、产品研发与生产</w:t>
      </w:r>
    </w:p>
    <w:p w14:paraId="740AD5CA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12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医疗设备及关键部件、医疗器械开发及生产</w:t>
      </w:r>
    </w:p>
    <w:p w14:paraId="5EB8A17D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13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医药研发中心</w:t>
      </w:r>
    </w:p>
    <w:p w14:paraId="6C182308" w14:textId="77777777" w:rsidR="0040641B" w:rsidRPr="00AE4B65" w:rsidRDefault="0040641B" w:rsidP="0040641B">
      <w:pPr>
        <w:spacing w:line="61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AE4B65">
        <w:rPr>
          <w:rFonts w:ascii="仿宋_GB2312" w:eastAsia="仿宋_GB2312" w:hAnsi="宋体" w:hint="eastAsia"/>
          <w:b/>
          <w:bCs/>
          <w:sz w:val="32"/>
          <w:szCs w:val="32"/>
        </w:rPr>
        <w:t xml:space="preserve">　　三、科教研发</w:t>
      </w:r>
    </w:p>
    <w:p w14:paraId="7504D5F3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国内外科研机构分支机构</w:t>
      </w:r>
    </w:p>
    <w:p w14:paraId="5590C8C8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微电子、计算机、信息、生物、新材料、环保、机械装备、汽车、造船等先进制造业研发中心</w:t>
      </w:r>
    </w:p>
    <w:p w14:paraId="2E738416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工业设计、生物、新材料、新能源、测绘等专业科技服务，商品质量认证和质量检测服务</w:t>
      </w:r>
    </w:p>
    <w:p w14:paraId="209F1B42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4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在线数据与交易技术研发、IT设施管理和数据中心技术研发，移动互联网技术研发，因特网会议电视及图像等电信增值业务应用系统开发</w:t>
      </w:r>
    </w:p>
    <w:p w14:paraId="12E56F99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5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行业（企业）管理和信息化解决方案开发</w:t>
      </w:r>
    </w:p>
    <w:p w14:paraId="06F6F20A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6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基于网络的软件开发</w:t>
      </w:r>
    </w:p>
    <w:p w14:paraId="4AB0189D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7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数字化技术、高速计算技术、文化信息资源共享技术开发</w:t>
      </w:r>
    </w:p>
    <w:p w14:paraId="60AD149A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8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数据恢复和灾备服务，信息安全防护、网络安全应急支援服务，云计算安全服务、信息安全风险评估与咨询服务，信息装备和软件安全评测服务，密码技术产品测试服务，信息系统等级保护安全方案设计服务</w:t>
      </w:r>
    </w:p>
    <w:p w14:paraId="6AFC426B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lastRenderedPageBreak/>
        <w:t xml:space="preserve">　　9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信息技术外包、业务流程外包、知识流程外包等技术先进型服务</w:t>
      </w:r>
    </w:p>
    <w:p w14:paraId="6A8CE0FB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10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云计算、互联网、物联网、新媒体技术研发及服务</w:t>
      </w:r>
    </w:p>
    <w:p w14:paraId="399FDC6B" w14:textId="77777777" w:rsidR="0040641B" w:rsidRPr="00AE4B65" w:rsidRDefault="0040641B" w:rsidP="0040641B">
      <w:pPr>
        <w:spacing w:line="61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AE4B65">
        <w:rPr>
          <w:rFonts w:ascii="仿宋_GB2312" w:eastAsia="仿宋_GB2312" w:hAnsi="宋体" w:hint="eastAsia"/>
          <w:b/>
          <w:bCs/>
          <w:sz w:val="32"/>
          <w:szCs w:val="32"/>
        </w:rPr>
        <w:t xml:space="preserve">　　四、文化创意</w:t>
      </w:r>
    </w:p>
    <w:p w14:paraId="44D7C98A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动漫、游戏创作及衍生产品研发</w:t>
      </w:r>
    </w:p>
    <w:p w14:paraId="255B96B7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文化创意设计服务</w:t>
      </w:r>
    </w:p>
    <w:p w14:paraId="45B1AD51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民俗文化产品及工艺美术研发设计</w:t>
      </w:r>
    </w:p>
    <w:p w14:paraId="4C52D72A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4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工业设计平台、辅助设计中心、快速成型中心、精密复杂模具制造技术开发及设计服务</w:t>
      </w:r>
    </w:p>
    <w:p w14:paraId="21153ED3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5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数字音乐、手机媒体、数字游戏、数字学习、数字影视、数字出版与典藏、内容软件等数字产品研发</w:t>
      </w:r>
    </w:p>
    <w:p w14:paraId="4717F2F4" w14:textId="77777777" w:rsidR="0040641B" w:rsidRPr="00AE4B65" w:rsidRDefault="0040641B" w:rsidP="0040641B">
      <w:pPr>
        <w:spacing w:line="610" w:lineRule="exact"/>
        <w:rPr>
          <w:rFonts w:ascii="仿宋_GB2312" w:eastAsia="仿宋_GB2312" w:hAnsi="宋体"/>
          <w:b/>
          <w:bCs/>
          <w:sz w:val="32"/>
          <w:szCs w:val="32"/>
        </w:rPr>
      </w:pPr>
      <w:r w:rsidRPr="00AE4B65">
        <w:rPr>
          <w:rFonts w:ascii="仿宋_GB2312" w:eastAsia="仿宋_GB2312" w:hAnsi="宋体" w:hint="eastAsia"/>
          <w:b/>
          <w:bCs/>
          <w:sz w:val="32"/>
          <w:szCs w:val="32"/>
        </w:rPr>
        <w:t xml:space="preserve">　　五、商贸服务</w:t>
      </w:r>
    </w:p>
    <w:p w14:paraId="7CD04D5C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1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物流公共信息平台</w:t>
      </w:r>
    </w:p>
    <w:p w14:paraId="5E34B0A4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2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第三方物流管理</w:t>
      </w:r>
    </w:p>
    <w:p w14:paraId="266964E9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3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以承接服务外包方式从事系统应用管理和维护、信息技术支持管理、银行后台服务、财务结算、人力资源服务、软件开发、呼叫中心、数据处理等信息技术和业务流程外包服务</w:t>
      </w:r>
    </w:p>
    <w:p w14:paraId="3451169D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4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供应链管理及咨询业务</w:t>
      </w:r>
    </w:p>
    <w:p w14:paraId="25DD41F4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5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基于云计算的供应链一体化</w:t>
      </w:r>
      <w:r>
        <w:rPr>
          <w:rFonts w:ascii="仿宋_GB2312" w:eastAsia="仿宋_GB2312" w:hAnsi="宋体" w:hint="eastAsia"/>
          <w:bCs/>
          <w:sz w:val="32"/>
          <w:szCs w:val="32"/>
        </w:rPr>
        <w:t>信息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服务业务</w:t>
      </w:r>
    </w:p>
    <w:p w14:paraId="3437FAF8" w14:textId="77777777" w:rsidR="0040641B" w:rsidRPr="001D497A" w:rsidRDefault="0040641B" w:rsidP="0040641B">
      <w:pPr>
        <w:spacing w:line="610" w:lineRule="exact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 xml:space="preserve">　　6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跨境数据库服务</w:t>
      </w:r>
    </w:p>
    <w:p w14:paraId="62A3C0F3" w14:textId="77777777" w:rsidR="00D81909" w:rsidRDefault="0040641B" w:rsidP="0040641B">
      <w:pPr>
        <w:ind w:firstLine="645"/>
        <w:rPr>
          <w:rFonts w:ascii="仿宋_GB2312" w:eastAsia="仿宋_GB2312" w:hAnsi="宋体"/>
          <w:bCs/>
          <w:sz w:val="32"/>
          <w:szCs w:val="32"/>
        </w:rPr>
      </w:pPr>
      <w:r w:rsidRPr="001D497A">
        <w:rPr>
          <w:rFonts w:ascii="仿宋_GB2312" w:eastAsia="仿宋_GB2312" w:hAnsi="宋体" w:hint="eastAsia"/>
          <w:bCs/>
          <w:sz w:val="32"/>
          <w:szCs w:val="32"/>
        </w:rPr>
        <w:t>7</w:t>
      </w:r>
      <w:r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1D497A">
        <w:rPr>
          <w:rFonts w:ascii="仿宋_GB2312" w:eastAsia="仿宋_GB2312" w:hAnsi="宋体" w:hint="eastAsia"/>
          <w:bCs/>
          <w:sz w:val="32"/>
          <w:szCs w:val="32"/>
        </w:rPr>
        <w:t>宽带通信基础设施建设和服务</w:t>
      </w:r>
    </w:p>
    <w:p w14:paraId="3F2E27B5" w14:textId="77777777" w:rsidR="0040641B" w:rsidRDefault="0040641B" w:rsidP="0040641B">
      <w:pPr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40641B">
        <w:rPr>
          <w:rFonts w:ascii="仿宋_GB2312" w:eastAsia="仿宋_GB2312" w:hAnsi="宋体" w:hint="eastAsia"/>
          <w:b/>
          <w:bCs/>
          <w:sz w:val="32"/>
          <w:szCs w:val="32"/>
        </w:rPr>
        <w:t>六、旅游业</w:t>
      </w:r>
    </w:p>
    <w:p w14:paraId="68B62723" w14:textId="77777777" w:rsidR="00204C5C" w:rsidRDefault="00204C5C" w:rsidP="00204C5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宋体" w:hint="eastAsia"/>
          <w:bCs/>
          <w:sz w:val="32"/>
          <w:szCs w:val="32"/>
        </w:rPr>
        <w:t>游乐场、海洋馆、主题公园、影视拍摄基地、展览馆、博物馆的经营</w:t>
      </w:r>
    </w:p>
    <w:p w14:paraId="2F08687F" w14:textId="77777777" w:rsidR="00204C5C" w:rsidRDefault="00204C5C" w:rsidP="00204C5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2.海上运动、海域低空飞行、邮轮旅游、游艇旅游、海岛旅游的经营</w:t>
      </w:r>
    </w:p>
    <w:p w14:paraId="709D907F" w14:textId="77777777" w:rsidR="00204C5C" w:rsidRDefault="00204C5C" w:rsidP="00204C5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z w:val="32"/>
          <w:szCs w:val="32"/>
        </w:rPr>
        <w:t>文化创意旅游、旅游实景演出、</w:t>
      </w:r>
      <w:r>
        <w:rPr>
          <w:rFonts w:ascii="仿宋_GB2312" w:eastAsia="仿宋_GB2312" w:hint="eastAsia"/>
          <w:sz w:val="32"/>
          <w:szCs w:val="32"/>
        </w:rPr>
        <w:t>影视音乐节、民俗活动、民宿、文化遗产传承</w:t>
      </w:r>
      <w:r>
        <w:rPr>
          <w:rFonts w:ascii="仿宋_GB2312" w:eastAsia="仿宋_GB2312" w:hAnsi="宋体" w:hint="eastAsia"/>
          <w:bCs/>
          <w:sz w:val="32"/>
          <w:szCs w:val="32"/>
        </w:rPr>
        <w:t>与经营</w:t>
      </w:r>
    </w:p>
    <w:p w14:paraId="67BD5976" w14:textId="77777777" w:rsidR="00204C5C" w:rsidRDefault="00204C5C" w:rsidP="00204C5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z w:val="32"/>
          <w:szCs w:val="32"/>
        </w:rPr>
        <w:t>国际及粤港澳体育精品赛事的经营</w:t>
      </w:r>
    </w:p>
    <w:p w14:paraId="661DF17C" w14:textId="77777777" w:rsidR="00204C5C" w:rsidRDefault="00204C5C" w:rsidP="00204C5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z w:val="32"/>
          <w:szCs w:val="32"/>
        </w:rPr>
        <w:t>健康医疗旅游、会展旅游的经营</w:t>
      </w:r>
    </w:p>
    <w:p w14:paraId="25C61849" w14:textId="77777777" w:rsidR="00204C5C" w:rsidRDefault="00204C5C" w:rsidP="00204C5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z w:val="32"/>
          <w:szCs w:val="32"/>
        </w:rPr>
        <w:t>游客服务中心、旅游信息网站、旅游移动应用的经营</w:t>
      </w:r>
    </w:p>
    <w:p w14:paraId="3B9E741F" w14:textId="77777777" w:rsidR="00204C5C" w:rsidRPr="00025741" w:rsidRDefault="00204C5C" w:rsidP="00204C5C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z w:val="32"/>
          <w:szCs w:val="32"/>
        </w:rPr>
        <w:t>以网络营销、网络预订、网上支付等为主的旅游电子商务平台的经营</w:t>
      </w:r>
    </w:p>
    <w:p w14:paraId="48D9ADAA" w14:textId="77777777" w:rsidR="0040641B" w:rsidRPr="00FA625A" w:rsidRDefault="00204C5C" w:rsidP="00204C5C">
      <w:pPr>
        <w:ind w:firstLine="645"/>
        <w:rPr>
          <w:b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sz w:val="32"/>
          <w:szCs w:val="32"/>
        </w:rPr>
        <w:t>专业从事粤港澳旅游的旅游公司的经营</w:t>
      </w:r>
    </w:p>
    <w:sectPr w:rsidR="0040641B" w:rsidRPr="00FA62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4DE9E" w14:textId="77777777" w:rsidR="004D4BE4" w:rsidRDefault="004D4BE4" w:rsidP="0040641B">
      <w:r>
        <w:separator/>
      </w:r>
    </w:p>
  </w:endnote>
  <w:endnote w:type="continuationSeparator" w:id="0">
    <w:p w14:paraId="5B556183" w14:textId="77777777" w:rsidR="004D4BE4" w:rsidRDefault="004D4BE4" w:rsidP="0040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302582"/>
      <w:docPartObj>
        <w:docPartGallery w:val="Page Numbers (Bottom of Page)"/>
        <w:docPartUnique/>
      </w:docPartObj>
    </w:sdtPr>
    <w:sdtEndPr/>
    <w:sdtContent>
      <w:p w14:paraId="3574DB30" w14:textId="77777777" w:rsidR="0040641B" w:rsidRDefault="004064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C5C" w:rsidRPr="00204C5C">
          <w:rPr>
            <w:noProof/>
            <w:lang w:val="zh-CN"/>
          </w:rPr>
          <w:t>8</w:t>
        </w:r>
        <w:r>
          <w:fldChar w:fldCharType="end"/>
        </w:r>
      </w:p>
    </w:sdtContent>
  </w:sdt>
  <w:p w14:paraId="5F0984C5" w14:textId="77777777" w:rsidR="0040641B" w:rsidRDefault="00406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7C4A6" w14:textId="77777777" w:rsidR="004D4BE4" w:rsidRDefault="004D4BE4" w:rsidP="0040641B">
      <w:r>
        <w:separator/>
      </w:r>
    </w:p>
  </w:footnote>
  <w:footnote w:type="continuationSeparator" w:id="0">
    <w:p w14:paraId="0BE25BF8" w14:textId="77777777" w:rsidR="004D4BE4" w:rsidRDefault="004D4BE4" w:rsidP="0040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B"/>
    <w:rsid w:val="00204C5C"/>
    <w:rsid w:val="0040641B"/>
    <w:rsid w:val="004D4BE4"/>
    <w:rsid w:val="00853584"/>
    <w:rsid w:val="00CC08C7"/>
    <w:rsid w:val="00D81909"/>
    <w:rsid w:val="00E052FB"/>
    <w:rsid w:val="00F01E89"/>
    <w:rsid w:val="00F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C60C3"/>
  <w15:docId w15:val="{6FBAC74C-F488-4C98-B965-069C53C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0641B"/>
    <w:rPr>
      <w:rFonts w:ascii="宋体" w:hAnsi="宋体" w:cs="Courier New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4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4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Windows 用户</cp:lastModifiedBy>
  <cp:revision>2</cp:revision>
  <dcterms:created xsi:type="dcterms:W3CDTF">2020-05-17T01:38:00Z</dcterms:created>
  <dcterms:modified xsi:type="dcterms:W3CDTF">2020-05-17T01:38:00Z</dcterms:modified>
</cp:coreProperties>
</file>