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1A842" w14:textId="77777777" w:rsidR="0062590F" w:rsidRDefault="0062590F" w:rsidP="0062590F">
      <w:pPr>
        <w:pStyle w:val="a7"/>
        <w:spacing w:line="432" w:lineRule="auto"/>
        <w:rPr>
          <w:rFonts w:ascii="Arial" w:hAnsi="Arial" w:cs="Arial"/>
        </w:rPr>
      </w:pPr>
      <w:r>
        <w:rPr>
          <w:rFonts w:ascii="Arial" w:hAnsi="Arial" w:cs="Arial"/>
        </w:rPr>
        <w:t>附件</w:t>
      </w:r>
      <w:r>
        <w:rPr>
          <w:rFonts w:ascii="Arial" w:hAnsi="Arial" w:cs="Arial"/>
        </w:rPr>
        <w:t>1:</w:t>
      </w:r>
      <w:r w:rsidR="001E6B98">
        <w:rPr>
          <w:rFonts w:ascii="Arial" w:hAnsi="Arial" w:cs="Arial"/>
        </w:rPr>
        <w:t xml:space="preserve"> </w:t>
      </w:r>
    </w:p>
    <w:p w14:paraId="2770AA18" w14:textId="77777777" w:rsidR="0062590F" w:rsidRDefault="0062590F" w:rsidP="0062590F">
      <w:pPr>
        <w:pStyle w:val="a7"/>
        <w:spacing w:line="432" w:lineRule="auto"/>
        <w:jc w:val="center"/>
        <w:rPr>
          <w:rFonts w:ascii="Arial" w:hAnsi="Arial" w:cs="Arial"/>
        </w:rPr>
      </w:pPr>
      <w:r>
        <w:rPr>
          <w:rStyle w:val="a8"/>
          <w:rFonts w:ascii="Arial" w:hAnsi="Arial" w:cs="Arial"/>
        </w:rPr>
        <w:t>电池税目征收范围注释</w:t>
      </w:r>
    </w:p>
    <w:p w14:paraId="283A2473" w14:textId="77777777" w:rsidR="0062590F" w:rsidRDefault="0062590F" w:rsidP="001E6B98">
      <w:pPr>
        <w:pStyle w:val="a7"/>
        <w:spacing w:line="432" w:lineRule="auto"/>
        <w:ind w:firstLineChars="200" w:firstLine="480"/>
        <w:rPr>
          <w:rFonts w:ascii="Arial" w:hAnsi="Arial" w:cs="Arial"/>
        </w:rPr>
      </w:pPr>
      <w:r>
        <w:rPr>
          <w:rFonts w:ascii="Arial" w:hAnsi="Arial" w:cs="Arial"/>
        </w:rPr>
        <w:t>电池，是一种将化学能、光能等直接转换为电能的装置</w:t>
      </w:r>
      <w:r>
        <w:rPr>
          <w:rFonts w:ascii="Arial" w:hAnsi="Arial" w:cs="Arial"/>
        </w:rPr>
        <w:t>,</w:t>
      </w:r>
      <w:r>
        <w:rPr>
          <w:rFonts w:ascii="Arial" w:hAnsi="Arial" w:cs="Arial"/>
        </w:rPr>
        <w:t>一般由电极、电解质、容器、极端</w:t>
      </w:r>
      <w:r>
        <w:rPr>
          <w:rFonts w:ascii="Arial" w:hAnsi="Arial" w:cs="Arial"/>
        </w:rPr>
        <w:t>,</w:t>
      </w:r>
      <w:r>
        <w:rPr>
          <w:rFonts w:ascii="Arial" w:hAnsi="Arial" w:cs="Arial"/>
        </w:rPr>
        <w:t>通常还有隔离层组成的基本功能单元</w:t>
      </w:r>
      <w:r>
        <w:rPr>
          <w:rFonts w:ascii="Arial" w:hAnsi="Arial" w:cs="Arial"/>
        </w:rPr>
        <w:t>,</w:t>
      </w:r>
      <w:r>
        <w:rPr>
          <w:rFonts w:ascii="Arial" w:hAnsi="Arial" w:cs="Arial"/>
        </w:rPr>
        <w:t>以及用一个或多个基本功能单元装配成的电池组。范围包括</w:t>
      </w:r>
      <w:r>
        <w:rPr>
          <w:rFonts w:ascii="Arial" w:hAnsi="Arial" w:cs="Arial"/>
        </w:rPr>
        <w:t>:</w:t>
      </w:r>
      <w:r>
        <w:rPr>
          <w:rFonts w:ascii="Arial" w:hAnsi="Arial" w:cs="Arial"/>
        </w:rPr>
        <w:t>原电池、蓄电池、燃料电池、太阳能电池和其他电池。</w:t>
      </w:r>
    </w:p>
    <w:p w14:paraId="59951F6D" w14:textId="77777777" w:rsidR="0062590F" w:rsidRPr="00C3664D" w:rsidRDefault="0062590F" w:rsidP="001E6B98">
      <w:pPr>
        <w:pStyle w:val="a7"/>
        <w:spacing w:line="432" w:lineRule="auto"/>
        <w:ind w:firstLineChars="200" w:firstLine="482"/>
        <w:rPr>
          <w:rFonts w:ascii="Arial" w:hAnsi="Arial" w:cs="Arial"/>
          <w:b/>
        </w:rPr>
      </w:pPr>
      <w:r w:rsidRPr="00C3664D">
        <w:rPr>
          <w:rFonts w:ascii="Arial" w:hAnsi="Arial" w:cs="Arial"/>
          <w:b/>
        </w:rPr>
        <w:t>一、原电池</w:t>
      </w:r>
    </w:p>
    <w:p w14:paraId="48E375A9" w14:textId="77777777" w:rsidR="0062590F" w:rsidRDefault="0062590F" w:rsidP="001E6B98">
      <w:pPr>
        <w:pStyle w:val="a7"/>
        <w:spacing w:line="432" w:lineRule="auto"/>
        <w:ind w:firstLineChars="200" w:firstLine="480"/>
        <w:rPr>
          <w:rFonts w:ascii="Arial" w:hAnsi="Arial" w:cs="Arial"/>
        </w:rPr>
      </w:pPr>
      <w:r>
        <w:rPr>
          <w:rFonts w:ascii="Arial" w:hAnsi="Arial" w:cs="Arial"/>
        </w:rPr>
        <w:t>原电池又称一次电池</w:t>
      </w:r>
      <w:r>
        <w:rPr>
          <w:rFonts w:ascii="Arial" w:hAnsi="Arial" w:cs="Arial"/>
        </w:rPr>
        <w:t>,</w:t>
      </w:r>
      <w:r>
        <w:rPr>
          <w:rFonts w:ascii="Arial" w:hAnsi="Arial" w:cs="Arial"/>
        </w:rPr>
        <w:t>是按不可以充电设计的电池。按照电极所含的活性物质分类</w:t>
      </w:r>
      <w:r>
        <w:rPr>
          <w:rFonts w:ascii="Arial" w:hAnsi="Arial" w:cs="Arial"/>
        </w:rPr>
        <w:t>,</w:t>
      </w:r>
      <w:r>
        <w:rPr>
          <w:rFonts w:ascii="Arial" w:hAnsi="Arial" w:cs="Arial"/>
        </w:rPr>
        <w:t>原电池包括锌原电池、锂原电池和其他原电池。</w:t>
      </w:r>
    </w:p>
    <w:p w14:paraId="59259ECC" w14:textId="77777777" w:rsidR="0062590F" w:rsidRDefault="0062590F" w:rsidP="001E6B98">
      <w:pPr>
        <w:pStyle w:val="a7"/>
        <w:spacing w:line="432" w:lineRule="auto"/>
        <w:ind w:firstLineChars="200" w:firstLine="480"/>
        <w:rPr>
          <w:rFonts w:ascii="Arial" w:hAnsi="Arial" w:cs="Arial"/>
        </w:rPr>
      </w:pPr>
      <w:r>
        <w:rPr>
          <w:rFonts w:ascii="Arial" w:hAnsi="Arial" w:cs="Arial"/>
        </w:rPr>
        <w:t>(</w:t>
      </w:r>
      <w:r>
        <w:rPr>
          <w:rFonts w:ascii="Arial" w:hAnsi="Arial" w:cs="Arial"/>
        </w:rPr>
        <w:t>一</w:t>
      </w:r>
      <w:r>
        <w:rPr>
          <w:rFonts w:ascii="Arial" w:hAnsi="Arial" w:cs="Arial"/>
        </w:rPr>
        <w:t>)</w:t>
      </w:r>
      <w:r>
        <w:rPr>
          <w:rFonts w:ascii="Arial" w:hAnsi="Arial" w:cs="Arial"/>
        </w:rPr>
        <w:t>锌原电池。以锌做负极的原电池</w:t>
      </w:r>
      <w:r>
        <w:rPr>
          <w:rFonts w:ascii="Arial" w:hAnsi="Arial" w:cs="Arial"/>
        </w:rPr>
        <w:t>,</w:t>
      </w:r>
      <w:r>
        <w:rPr>
          <w:rFonts w:ascii="Arial" w:hAnsi="Arial" w:cs="Arial"/>
        </w:rPr>
        <w:t>包括锌二氧化锰原电池、碱性锌二氧化锰原电池、锌氧原电池</w:t>
      </w:r>
      <w:r>
        <w:rPr>
          <w:rFonts w:ascii="Arial" w:hAnsi="Arial" w:cs="Arial"/>
        </w:rPr>
        <w:t>(</w:t>
      </w:r>
      <w:r>
        <w:rPr>
          <w:rFonts w:ascii="Arial" w:hAnsi="Arial" w:cs="Arial"/>
        </w:rPr>
        <w:t>又称</w:t>
      </w:r>
      <w:r>
        <w:rPr>
          <w:rFonts w:ascii="Arial" w:hAnsi="Arial" w:cs="Arial"/>
        </w:rPr>
        <w:t>“</w:t>
      </w:r>
      <w:r>
        <w:rPr>
          <w:rFonts w:ascii="Arial" w:hAnsi="Arial" w:cs="Arial"/>
        </w:rPr>
        <w:t>锌空气原电池</w:t>
      </w:r>
      <w:r>
        <w:rPr>
          <w:rFonts w:ascii="Arial" w:hAnsi="Arial" w:cs="Arial"/>
        </w:rPr>
        <w:t>”)</w:t>
      </w:r>
      <w:r>
        <w:rPr>
          <w:rFonts w:ascii="Arial" w:hAnsi="Arial" w:cs="Arial"/>
        </w:rPr>
        <w:t>、锌氧化银原电池</w:t>
      </w:r>
      <w:r>
        <w:rPr>
          <w:rFonts w:ascii="Arial" w:hAnsi="Arial" w:cs="Arial"/>
        </w:rPr>
        <w:t>(</w:t>
      </w:r>
      <w:r>
        <w:rPr>
          <w:rFonts w:ascii="Arial" w:hAnsi="Arial" w:cs="Arial"/>
        </w:rPr>
        <w:t>又称</w:t>
      </w:r>
      <w:r>
        <w:rPr>
          <w:rFonts w:ascii="Arial" w:hAnsi="Arial" w:cs="Arial"/>
        </w:rPr>
        <w:t>“</w:t>
      </w:r>
      <w:r>
        <w:rPr>
          <w:rFonts w:ascii="Arial" w:hAnsi="Arial" w:cs="Arial"/>
        </w:rPr>
        <w:t>锌银原电池</w:t>
      </w:r>
      <w:r>
        <w:rPr>
          <w:rFonts w:ascii="Arial" w:hAnsi="Arial" w:cs="Arial"/>
        </w:rPr>
        <w:t>”)</w:t>
      </w:r>
      <w:r>
        <w:rPr>
          <w:rFonts w:ascii="Arial" w:hAnsi="Arial" w:cs="Arial"/>
        </w:rPr>
        <w:t>、锌氧化汞原电池</w:t>
      </w:r>
      <w:r>
        <w:rPr>
          <w:rFonts w:ascii="Arial" w:hAnsi="Arial" w:cs="Arial"/>
        </w:rPr>
        <w:t>(</w:t>
      </w:r>
      <w:r>
        <w:rPr>
          <w:rFonts w:ascii="Arial" w:hAnsi="Arial" w:cs="Arial"/>
        </w:rPr>
        <w:t>又称</w:t>
      </w:r>
      <w:r>
        <w:rPr>
          <w:rFonts w:ascii="Arial" w:hAnsi="Arial" w:cs="Arial"/>
        </w:rPr>
        <w:t>“</w:t>
      </w:r>
      <w:r>
        <w:rPr>
          <w:rFonts w:ascii="Arial" w:hAnsi="Arial" w:cs="Arial"/>
        </w:rPr>
        <w:t>汞电池</w:t>
      </w:r>
      <w:r>
        <w:rPr>
          <w:rFonts w:ascii="Arial" w:hAnsi="Arial" w:cs="Arial"/>
        </w:rPr>
        <w:t>”</w:t>
      </w:r>
      <w:r>
        <w:rPr>
          <w:rFonts w:ascii="Arial" w:hAnsi="Arial" w:cs="Arial"/>
        </w:rPr>
        <w:t>、</w:t>
      </w:r>
      <w:r>
        <w:rPr>
          <w:rFonts w:ascii="Arial" w:hAnsi="Arial" w:cs="Arial"/>
        </w:rPr>
        <w:t>“</w:t>
      </w:r>
      <w:r>
        <w:rPr>
          <w:rFonts w:ascii="Arial" w:hAnsi="Arial" w:cs="Arial"/>
        </w:rPr>
        <w:t>氧化汞原电池</w:t>
      </w:r>
      <w:r>
        <w:rPr>
          <w:rFonts w:ascii="Arial" w:hAnsi="Arial" w:cs="Arial"/>
        </w:rPr>
        <w:t>”)</w:t>
      </w:r>
      <w:r>
        <w:rPr>
          <w:rFonts w:ascii="Arial" w:hAnsi="Arial" w:cs="Arial"/>
        </w:rPr>
        <w:t>等。</w:t>
      </w:r>
    </w:p>
    <w:p w14:paraId="1349E01D" w14:textId="77777777" w:rsidR="0062590F" w:rsidRDefault="0062590F" w:rsidP="001E6B98">
      <w:pPr>
        <w:pStyle w:val="a7"/>
        <w:spacing w:line="432" w:lineRule="auto"/>
        <w:ind w:firstLineChars="200" w:firstLine="480"/>
        <w:rPr>
          <w:rFonts w:ascii="Arial" w:hAnsi="Arial" w:cs="Arial"/>
        </w:rPr>
      </w:pPr>
      <w:r>
        <w:rPr>
          <w:rFonts w:ascii="Arial" w:hAnsi="Arial" w:cs="Arial"/>
        </w:rPr>
        <w:t>(</w:t>
      </w:r>
      <w:r>
        <w:rPr>
          <w:rFonts w:ascii="Arial" w:hAnsi="Arial" w:cs="Arial"/>
        </w:rPr>
        <w:t>二</w:t>
      </w:r>
      <w:r>
        <w:rPr>
          <w:rFonts w:ascii="Arial" w:hAnsi="Arial" w:cs="Arial"/>
        </w:rPr>
        <w:t>)</w:t>
      </w:r>
      <w:r>
        <w:rPr>
          <w:rFonts w:ascii="Arial" w:hAnsi="Arial" w:cs="Arial"/>
        </w:rPr>
        <w:t>锂原电池。以锂做负极的原电池</w:t>
      </w:r>
      <w:r>
        <w:rPr>
          <w:rFonts w:ascii="Arial" w:hAnsi="Arial" w:cs="Arial"/>
        </w:rPr>
        <w:t>,</w:t>
      </w:r>
      <w:r>
        <w:rPr>
          <w:rFonts w:ascii="Arial" w:hAnsi="Arial" w:cs="Arial"/>
        </w:rPr>
        <w:t>包括锂二氧化锰原电池、锂亚硫酰氯原电池、锂二硫化铁原电池、锂二氧化硫原电池、锂氧原电池</w:t>
      </w:r>
      <w:r>
        <w:rPr>
          <w:rFonts w:ascii="Arial" w:hAnsi="Arial" w:cs="Arial"/>
        </w:rPr>
        <w:t>(</w:t>
      </w:r>
      <w:r>
        <w:rPr>
          <w:rFonts w:ascii="Arial" w:hAnsi="Arial" w:cs="Arial"/>
        </w:rPr>
        <w:t>又称</w:t>
      </w:r>
      <w:r>
        <w:rPr>
          <w:rFonts w:ascii="Arial" w:hAnsi="Arial" w:cs="Arial"/>
        </w:rPr>
        <w:t>“</w:t>
      </w:r>
      <w:r>
        <w:rPr>
          <w:rFonts w:ascii="Arial" w:hAnsi="Arial" w:cs="Arial"/>
        </w:rPr>
        <w:t>锂空气原电池</w:t>
      </w:r>
      <w:r>
        <w:rPr>
          <w:rFonts w:ascii="Arial" w:hAnsi="Arial" w:cs="Arial"/>
        </w:rPr>
        <w:t>”)</w:t>
      </w:r>
      <w:r>
        <w:rPr>
          <w:rFonts w:ascii="Arial" w:hAnsi="Arial" w:cs="Arial"/>
        </w:rPr>
        <w:t>、锂氟化碳原电池等。</w:t>
      </w:r>
    </w:p>
    <w:p w14:paraId="14277082" w14:textId="77777777" w:rsidR="0062590F" w:rsidRDefault="0062590F" w:rsidP="001E6B98">
      <w:pPr>
        <w:pStyle w:val="a7"/>
        <w:spacing w:line="432" w:lineRule="auto"/>
        <w:ind w:firstLineChars="200" w:firstLine="480"/>
        <w:rPr>
          <w:rFonts w:ascii="Arial" w:hAnsi="Arial" w:cs="Arial"/>
        </w:rPr>
      </w:pPr>
      <w:r>
        <w:rPr>
          <w:rFonts w:ascii="Arial" w:hAnsi="Arial" w:cs="Arial"/>
        </w:rPr>
        <w:t>(</w:t>
      </w:r>
      <w:r>
        <w:rPr>
          <w:rFonts w:ascii="Arial" w:hAnsi="Arial" w:cs="Arial"/>
        </w:rPr>
        <w:t>三</w:t>
      </w:r>
      <w:r>
        <w:rPr>
          <w:rFonts w:ascii="Arial" w:hAnsi="Arial" w:cs="Arial"/>
        </w:rPr>
        <w:t>)</w:t>
      </w:r>
      <w:r>
        <w:rPr>
          <w:rFonts w:ascii="Arial" w:hAnsi="Arial" w:cs="Arial"/>
        </w:rPr>
        <w:t>其他原电池。指锌原电池、锂原电池以外的原电池。</w:t>
      </w:r>
    </w:p>
    <w:p w14:paraId="4813F901" w14:textId="77777777" w:rsidR="0062590F" w:rsidRDefault="0062590F" w:rsidP="001E6B98">
      <w:pPr>
        <w:pStyle w:val="a7"/>
        <w:spacing w:line="432" w:lineRule="auto"/>
        <w:ind w:firstLineChars="200" w:firstLine="480"/>
        <w:rPr>
          <w:rFonts w:ascii="Arial" w:hAnsi="Arial" w:cs="Arial"/>
        </w:rPr>
      </w:pPr>
      <w:r>
        <w:rPr>
          <w:rFonts w:ascii="Arial" w:hAnsi="Arial" w:cs="Arial"/>
        </w:rPr>
        <w:t>原电池又可分为无汞原电池和含汞原电池。汞含量低于电池重量的</w:t>
      </w:r>
      <w:r>
        <w:rPr>
          <w:rFonts w:ascii="Arial" w:hAnsi="Arial" w:cs="Arial"/>
        </w:rPr>
        <w:t>0.0001%(</w:t>
      </w:r>
      <w:r>
        <w:rPr>
          <w:rFonts w:ascii="Arial" w:hAnsi="Arial" w:cs="Arial"/>
        </w:rPr>
        <w:t>扣式电池按</w:t>
      </w:r>
      <w:r>
        <w:rPr>
          <w:rFonts w:ascii="Arial" w:hAnsi="Arial" w:cs="Arial"/>
        </w:rPr>
        <w:t>0.0005%)</w:t>
      </w:r>
      <w:r>
        <w:rPr>
          <w:rFonts w:ascii="Arial" w:hAnsi="Arial" w:cs="Arial"/>
        </w:rPr>
        <w:t>的原电池为无汞原电池</w:t>
      </w:r>
      <w:r>
        <w:rPr>
          <w:rFonts w:ascii="Arial" w:hAnsi="Arial" w:cs="Arial"/>
        </w:rPr>
        <w:t>;</w:t>
      </w:r>
      <w:r>
        <w:rPr>
          <w:rFonts w:ascii="Arial" w:hAnsi="Arial" w:cs="Arial"/>
        </w:rPr>
        <w:t>其他原电池为含汞原电池。</w:t>
      </w:r>
    </w:p>
    <w:p w14:paraId="414463AB" w14:textId="77777777" w:rsidR="001E6B98" w:rsidRDefault="001E6B98" w:rsidP="0062590F">
      <w:pPr>
        <w:pStyle w:val="a7"/>
        <w:spacing w:line="432" w:lineRule="auto"/>
        <w:rPr>
          <w:rFonts w:ascii="Arial" w:hAnsi="Arial" w:cs="Arial"/>
        </w:rPr>
      </w:pPr>
    </w:p>
    <w:p w14:paraId="77B07BD2" w14:textId="77777777" w:rsidR="0062590F" w:rsidRPr="00C3664D" w:rsidRDefault="0062590F" w:rsidP="0062590F">
      <w:pPr>
        <w:pStyle w:val="a7"/>
        <w:spacing w:line="432" w:lineRule="auto"/>
        <w:rPr>
          <w:rFonts w:ascii="Arial" w:hAnsi="Arial" w:cs="Arial"/>
          <w:b/>
        </w:rPr>
      </w:pPr>
      <w:r w:rsidRPr="00C3664D">
        <w:rPr>
          <w:rFonts w:ascii="Arial" w:hAnsi="Arial" w:cs="Arial"/>
          <w:b/>
        </w:rPr>
        <w:lastRenderedPageBreak/>
        <w:t>二、蓄电池</w:t>
      </w:r>
    </w:p>
    <w:p w14:paraId="488B2C49" w14:textId="77777777" w:rsidR="0062590F" w:rsidRDefault="0062590F" w:rsidP="001E6B98">
      <w:pPr>
        <w:pStyle w:val="a7"/>
        <w:spacing w:line="432" w:lineRule="auto"/>
        <w:ind w:firstLineChars="200" w:firstLine="480"/>
        <w:rPr>
          <w:rFonts w:ascii="Arial" w:hAnsi="Arial" w:cs="Arial"/>
        </w:rPr>
      </w:pPr>
      <w:r>
        <w:rPr>
          <w:rFonts w:ascii="Arial" w:hAnsi="Arial" w:cs="Arial"/>
        </w:rPr>
        <w:t>蓄电池又称二次电池</w:t>
      </w:r>
      <w:r>
        <w:rPr>
          <w:rFonts w:ascii="Arial" w:hAnsi="Arial" w:cs="Arial"/>
        </w:rPr>
        <w:t>,</w:t>
      </w:r>
      <w:r>
        <w:rPr>
          <w:rFonts w:ascii="Arial" w:hAnsi="Arial" w:cs="Arial"/>
        </w:rPr>
        <w:t>是按可充电、重复使用设计的电池</w:t>
      </w:r>
      <w:r>
        <w:rPr>
          <w:rFonts w:ascii="Arial" w:hAnsi="Arial" w:cs="Arial"/>
        </w:rPr>
        <w:t>;</w:t>
      </w:r>
      <w:r>
        <w:rPr>
          <w:rFonts w:ascii="Arial" w:hAnsi="Arial" w:cs="Arial"/>
        </w:rPr>
        <w:t>包括酸性蓄电池、碱性或其他非酸性蓄电池、氧化还原液流蓄电池和其他蓄电池。</w:t>
      </w:r>
    </w:p>
    <w:p w14:paraId="1E2ED63F" w14:textId="77777777" w:rsidR="0062590F" w:rsidRDefault="0062590F" w:rsidP="001E6B98">
      <w:pPr>
        <w:pStyle w:val="a7"/>
        <w:spacing w:line="432" w:lineRule="auto"/>
        <w:ind w:firstLineChars="200" w:firstLine="480"/>
        <w:rPr>
          <w:rFonts w:ascii="Arial" w:hAnsi="Arial" w:cs="Arial"/>
        </w:rPr>
      </w:pPr>
      <w:r>
        <w:rPr>
          <w:rFonts w:ascii="Arial" w:hAnsi="Arial" w:cs="Arial"/>
        </w:rPr>
        <w:t>(</w:t>
      </w:r>
      <w:r>
        <w:rPr>
          <w:rFonts w:ascii="Arial" w:hAnsi="Arial" w:cs="Arial"/>
        </w:rPr>
        <w:t>一</w:t>
      </w:r>
      <w:r>
        <w:rPr>
          <w:rFonts w:ascii="Arial" w:hAnsi="Arial" w:cs="Arial"/>
        </w:rPr>
        <w:t>)</w:t>
      </w:r>
      <w:r>
        <w:rPr>
          <w:rFonts w:ascii="Arial" w:hAnsi="Arial" w:cs="Arial"/>
        </w:rPr>
        <w:t>酸性蓄电池。一种含酸性电解质的蓄电池</w:t>
      </w:r>
      <w:r>
        <w:rPr>
          <w:rFonts w:ascii="Arial" w:hAnsi="Arial" w:cs="Arial"/>
        </w:rPr>
        <w:t>,</w:t>
      </w:r>
      <w:r>
        <w:rPr>
          <w:rFonts w:ascii="Arial" w:hAnsi="Arial" w:cs="Arial"/>
        </w:rPr>
        <w:t>包括铅蓄电池</w:t>
      </w:r>
      <w:r>
        <w:rPr>
          <w:rFonts w:ascii="Arial" w:hAnsi="Arial" w:cs="Arial"/>
        </w:rPr>
        <w:t>(</w:t>
      </w:r>
      <w:r>
        <w:rPr>
          <w:rFonts w:ascii="Arial" w:hAnsi="Arial" w:cs="Arial"/>
        </w:rPr>
        <w:t>又称</w:t>
      </w:r>
      <w:r>
        <w:rPr>
          <w:rFonts w:ascii="Arial" w:hAnsi="Arial" w:cs="Arial"/>
        </w:rPr>
        <w:t>“</w:t>
      </w:r>
      <w:r>
        <w:rPr>
          <w:rFonts w:ascii="Arial" w:hAnsi="Arial" w:cs="Arial"/>
        </w:rPr>
        <w:t>铅酸蓄电池</w:t>
      </w:r>
      <w:r>
        <w:rPr>
          <w:rFonts w:ascii="Arial" w:hAnsi="Arial" w:cs="Arial"/>
        </w:rPr>
        <w:t>”)</w:t>
      </w:r>
      <w:r>
        <w:rPr>
          <w:rFonts w:ascii="Arial" w:hAnsi="Arial" w:cs="Arial"/>
        </w:rPr>
        <w:t>等。</w:t>
      </w:r>
    </w:p>
    <w:p w14:paraId="05DDEDAE" w14:textId="77777777" w:rsidR="0062590F" w:rsidRDefault="0062590F" w:rsidP="001E6B98">
      <w:pPr>
        <w:pStyle w:val="a7"/>
        <w:spacing w:line="432" w:lineRule="auto"/>
        <w:ind w:firstLineChars="200" w:firstLine="480"/>
        <w:rPr>
          <w:rFonts w:ascii="Arial" w:hAnsi="Arial" w:cs="Arial"/>
        </w:rPr>
      </w:pPr>
      <w:r>
        <w:rPr>
          <w:rFonts w:ascii="Arial" w:hAnsi="Arial" w:cs="Arial"/>
        </w:rPr>
        <w:t>铅蓄电池</w:t>
      </w:r>
      <w:r>
        <w:rPr>
          <w:rFonts w:ascii="Arial" w:hAnsi="Arial" w:cs="Arial"/>
        </w:rPr>
        <w:t>,</w:t>
      </w:r>
      <w:r>
        <w:rPr>
          <w:rFonts w:ascii="Arial" w:hAnsi="Arial" w:cs="Arial"/>
        </w:rPr>
        <w:t>指含以稀硫酸为主电解质、二氧化铅正极和铅负极的蓄电池。</w:t>
      </w:r>
    </w:p>
    <w:p w14:paraId="2DF3E7EE" w14:textId="77777777" w:rsidR="0062590F" w:rsidRDefault="0062590F" w:rsidP="001E6B98">
      <w:pPr>
        <w:pStyle w:val="a7"/>
        <w:spacing w:line="432" w:lineRule="auto"/>
        <w:ind w:firstLineChars="200" w:firstLine="480"/>
        <w:rPr>
          <w:rFonts w:ascii="Arial" w:hAnsi="Arial" w:cs="Arial"/>
        </w:rPr>
      </w:pPr>
      <w:r>
        <w:rPr>
          <w:rFonts w:ascii="Arial" w:hAnsi="Arial" w:cs="Arial"/>
        </w:rPr>
        <w:t>(</w:t>
      </w:r>
      <w:r>
        <w:rPr>
          <w:rFonts w:ascii="Arial" w:hAnsi="Arial" w:cs="Arial"/>
        </w:rPr>
        <w:t>二</w:t>
      </w:r>
      <w:r>
        <w:rPr>
          <w:rFonts w:ascii="Arial" w:hAnsi="Arial" w:cs="Arial"/>
        </w:rPr>
        <w:t>)</w:t>
      </w:r>
      <w:r>
        <w:rPr>
          <w:rFonts w:ascii="Arial" w:hAnsi="Arial" w:cs="Arial"/>
        </w:rPr>
        <w:t>碱性或其他非酸性蓄电池。一种含碱性或其他非酸性电解质的蓄电池</w:t>
      </w:r>
      <w:r>
        <w:rPr>
          <w:rFonts w:ascii="Arial" w:hAnsi="Arial" w:cs="Arial"/>
        </w:rPr>
        <w:t>,</w:t>
      </w:r>
      <w:r>
        <w:rPr>
          <w:rFonts w:ascii="Arial" w:hAnsi="Arial" w:cs="Arial"/>
        </w:rPr>
        <w:t>包括金属锂蓄电池、锂离子蓄电池、金属氢化物镍蓄电池</w:t>
      </w:r>
      <w:r>
        <w:rPr>
          <w:rFonts w:ascii="Arial" w:hAnsi="Arial" w:cs="Arial"/>
        </w:rPr>
        <w:t>(</w:t>
      </w:r>
      <w:r>
        <w:rPr>
          <w:rFonts w:ascii="Arial" w:hAnsi="Arial" w:cs="Arial"/>
        </w:rPr>
        <w:t>又称</w:t>
      </w:r>
      <w:r>
        <w:rPr>
          <w:rFonts w:ascii="Arial" w:hAnsi="Arial" w:cs="Arial"/>
        </w:rPr>
        <w:t>“</w:t>
      </w:r>
      <w:r>
        <w:rPr>
          <w:rFonts w:ascii="Arial" w:hAnsi="Arial" w:cs="Arial"/>
        </w:rPr>
        <w:t>氢镍蓄电池</w:t>
      </w:r>
      <w:r>
        <w:rPr>
          <w:rFonts w:ascii="Arial" w:hAnsi="Arial" w:cs="Arial"/>
        </w:rPr>
        <w:t>”</w:t>
      </w:r>
      <w:r>
        <w:rPr>
          <w:rFonts w:ascii="Arial" w:hAnsi="Arial" w:cs="Arial"/>
        </w:rPr>
        <w:t>或</w:t>
      </w:r>
      <w:r>
        <w:rPr>
          <w:rFonts w:ascii="Arial" w:hAnsi="Arial" w:cs="Arial"/>
        </w:rPr>
        <w:t>“</w:t>
      </w:r>
      <w:r>
        <w:rPr>
          <w:rFonts w:ascii="Arial" w:hAnsi="Arial" w:cs="Arial"/>
        </w:rPr>
        <w:t>镍氢蓄电池</w:t>
      </w:r>
      <w:r>
        <w:rPr>
          <w:rFonts w:ascii="Arial" w:hAnsi="Arial" w:cs="Arial"/>
        </w:rPr>
        <w:t>”)</w:t>
      </w:r>
      <w:r>
        <w:rPr>
          <w:rFonts w:ascii="Arial" w:hAnsi="Arial" w:cs="Arial"/>
        </w:rPr>
        <w:t>、镉镍蓄电池、铁镍蓄电池、锌氧化银蓄电池</w:t>
      </w:r>
      <w:r>
        <w:rPr>
          <w:rFonts w:ascii="Arial" w:hAnsi="Arial" w:cs="Arial"/>
        </w:rPr>
        <w:t>(</w:t>
      </w:r>
      <w:r>
        <w:rPr>
          <w:rFonts w:ascii="Arial" w:hAnsi="Arial" w:cs="Arial"/>
        </w:rPr>
        <w:t>又称</w:t>
      </w:r>
      <w:r>
        <w:rPr>
          <w:rFonts w:ascii="Arial" w:hAnsi="Arial" w:cs="Arial"/>
        </w:rPr>
        <w:t>“</w:t>
      </w:r>
      <w:r>
        <w:rPr>
          <w:rFonts w:ascii="Arial" w:hAnsi="Arial" w:cs="Arial"/>
        </w:rPr>
        <w:t>锌银蓄电池</w:t>
      </w:r>
      <w:r>
        <w:rPr>
          <w:rFonts w:ascii="Arial" w:hAnsi="Arial" w:cs="Arial"/>
        </w:rPr>
        <w:t>”)</w:t>
      </w:r>
      <w:r>
        <w:rPr>
          <w:rFonts w:ascii="Arial" w:hAnsi="Arial" w:cs="Arial"/>
        </w:rPr>
        <w:t>、碱性锌二氧化锰蓄电池</w:t>
      </w:r>
      <w:r>
        <w:rPr>
          <w:rFonts w:ascii="Arial" w:hAnsi="Arial" w:cs="Arial"/>
        </w:rPr>
        <w:t>(</w:t>
      </w:r>
      <w:r>
        <w:rPr>
          <w:rFonts w:ascii="Arial" w:hAnsi="Arial" w:cs="Arial"/>
        </w:rPr>
        <w:t>又称</w:t>
      </w:r>
      <w:r>
        <w:rPr>
          <w:rFonts w:ascii="Arial" w:hAnsi="Arial" w:cs="Arial"/>
        </w:rPr>
        <w:t>“</w:t>
      </w:r>
      <w:r>
        <w:rPr>
          <w:rFonts w:ascii="Arial" w:hAnsi="Arial" w:cs="Arial"/>
        </w:rPr>
        <w:t>可充碱性锌二氧化锰电池</w:t>
      </w:r>
      <w:r>
        <w:rPr>
          <w:rFonts w:ascii="Arial" w:hAnsi="Arial" w:cs="Arial"/>
        </w:rPr>
        <w:t>”)</w:t>
      </w:r>
      <w:r>
        <w:rPr>
          <w:rFonts w:ascii="Arial" w:hAnsi="Arial" w:cs="Arial"/>
        </w:rPr>
        <w:t>、锌氧蓄电池</w:t>
      </w:r>
      <w:r>
        <w:rPr>
          <w:rFonts w:ascii="Arial" w:hAnsi="Arial" w:cs="Arial"/>
        </w:rPr>
        <w:t>(</w:t>
      </w:r>
      <w:r>
        <w:rPr>
          <w:rFonts w:ascii="Arial" w:hAnsi="Arial" w:cs="Arial"/>
        </w:rPr>
        <w:t>又称</w:t>
      </w:r>
      <w:r>
        <w:rPr>
          <w:rFonts w:ascii="Arial" w:hAnsi="Arial" w:cs="Arial"/>
        </w:rPr>
        <w:t>“</w:t>
      </w:r>
      <w:r>
        <w:rPr>
          <w:rFonts w:ascii="Arial" w:hAnsi="Arial" w:cs="Arial"/>
        </w:rPr>
        <w:t>锌空气蓄电池</w:t>
      </w:r>
      <w:r>
        <w:rPr>
          <w:rFonts w:ascii="Arial" w:hAnsi="Arial" w:cs="Arial"/>
        </w:rPr>
        <w:t>”)</w:t>
      </w:r>
      <w:r>
        <w:rPr>
          <w:rFonts w:ascii="Arial" w:hAnsi="Arial" w:cs="Arial"/>
        </w:rPr>
        <w:t>、锂氧蓄电池</w:t>
      </w:r>
      <w:r>
        <w:rPr>
          <w:rFonts w:ascii="Arial" w:hAnsi="Arial" w:cs="Arial"/>
        </w:rPr>
        <w:t>(</w:t>
      </w:r>
      <w:r>
        <w:rPr>
          <w:rFonts w:ascii="Arial" w:hAnsi="Arial" w:cs="Arial"/>
        </w:rPr>
        <w:t>又称</w:t>
      </w:r>
      <w:r>
        <w:rPr>
          <w:rFonts w:ascii="Arial" w:hAnsi="Arial" w:cs="Arial"/>
        </w:rPr>
        <w:t>“</w:t>
      </w:r>
      <w:r>
        <w:rPr>
          <w:rFonts w:ascii="Arial" w:hAnsi="Arial" w:cs="Arial"/>
        </w:rPr>
        <w:t>锂空气蓄电池</w:t>
      </w:r>
      <w:r>
        <w:rPr>
          <w:rFonts w:ascii="Arial" w:hAnsi="Arial" w:cs="Arial"/>
        </w:rPr>
        <w:t>”)</w:t>
      </w:r>
      <w:r>
        <w:rPr>
          <w:rFonts w:ascii="Arial" w:hAnsi="Arial" w:cs="Arial"/>
        </w:rPr>
        <w:t>等。</w:t>
      </w:r>
    </w:p>
    <w:p w14:paraId="01156663" w14:textId="77777777" w:rsidR="0062590F" w:rsidRDefault="0062590F" w:rsidP="001E6B98">
      <w:pPr>
        <w:pStyle w:val="a7"/>
        <w:spacing w:line="432" w:lineRule="auto"/>
        <w:ind w:firstLineChars="200" w:firstLine="480"/>
        <w:rPr>
          <w:rFonts w:ascii="Arial" w:hAnsi="Arial" w:cs="Arial"/>
        </w:rPr>
      </w:pPr>
      <w:r>
        <w:rPr>
          <w:rFonts w:ascii="Arial" w:hAnsi="Arial" w:cs="Arial"/>
        </w:rPr>
        <w:t>(</w:t>
      </w:r>
      <w:r>
        <w:rPr>
          <w:rFonts w:ascii="Arial" w:hAnsi="Arial" w:cs="Arial"/>
        </w:rPr>
        <w:t>三</w:t>
      </w:r>
      <w:r>
        <w:rPr>
          <w:rFonts w:ascii="Arial" w:hAnsi="Arial" w:cs="Arial"/>
        </w:rPr>
        <w:t>)</w:t>
      </w:r>
      <w:r>
        <w:rPr>
          <w:rFonts w:ascii="Arial" w:hAnsi="Arial" w:cs="Arial"/>
        </w:rPr>
        <w:t>氧化还原液流电池。一种通过正负极电解液中不同价态离子的电化学反应来实现电能和化学能互相转化的储能装置</w:t>
      </w:r>
      <w:r>
        <w:rPr>
          <w:rFonts w:ascii="Arial" w:hAnsi="Arial" w:cs="Arial"/>
        </w:rPr>
        <w:t>,</w:t>
      </w:r>
      <w:r>
        <w:rPr>
          <w:rFonts w:ascii="Arial" w:hAnsi="Arial" w:cs="Arial"/>
        </w:rPr>
        <w:t>目前主要包括全钒液流电池。全钒液流电池是通过正负极电解液中不同价态钒离子的电化学反应来实现电能和化学能互相转化的储能装置。</w:t>
      </w:r>
    </w:p>
    <w:p w14:paraId="2D059E09" w14:textId="77777777" w:rsidR="0062590F" w:rsidRDefault="0062590F" w:rsidP="001E6B98">
      <w:pPr>
        <w:pStyle w:val="a7"/>
        <w:spacing w:line="432" w:lineRule="auto"/>
        <w:ind w:firstLineChars="200" w:firstLine="480"/>
        <w:rPr>
          <w:rFonts w:ascii="Arial" w:hAnsi="Arial" w:cs="Arial"/>
        </w:rPr>
      </w:pPr>
      <w:r>
        <w:rPr>
          <w:rFonts w:ascii="Arial" w:hAnsi="Arial" w:cs="Arial"/>
        </w:rPr>
        <w:t>(</w:t>
      </w:r>
      <w:r>
        <w:rPr>
          <w:rFonts w:ascii="Arial" w:hAnsi="Arial" w:cs="Arial"/>
        </w:rPr>
        <w:t>四</w:t>
      </w:r>
      <w:r>
        <w:rPr>
          <w:rFonts w:ascii="Arial" w:hAnsi="Arial" w:cs="Arial"/>
        </w:rPr>
        <w:t>)</w:t>
      </w:r>
      <w:r>
        <w:rPr>
          <w:rFonts w:ascii="Arial" w:hAnsi="Arial" w:cs="Arial"/>
        </w:rPr>
        <w:t>其他蓄电池。除上述</w:t>
      </w:r>
      <w:r>
        <w:rPr>
          <w:rFonts w:ascii="Arial" w:hAnsi="Arial" w:cs="Arial"/>
        </w:rPr>
        <w:t>(</w:t>
      </w:r>
      <w:r>
        <w:rPr>
          <w:rFonts w:ascii="Arial" w:hAnsi="Arial" w:cs="Arial"/>
        </w:rPr>
        <w:t>一</w:t>
      </w:r>
      <w:r>
        <w:rPr>
          <w:rFonts w:ascii="Arial" w:hAnsi="Arial" w:cs="Arial"/>
        </w:rPr>
        <w:t>)</w:t>
      </w:r>
      <w:r>
        <w:rPr>
          <w:rFonts w:ascii="Arial" w:hAnsi="Arial" w:cs="Arial"/>
        </w:rPr>
        <w:t>、</w:t>
      </w:r>
      <w:r>
        <w:rPr>
          <w:rFonts w:ascii="Arial" w:hAnsi="Arial" w:cs="Arial"/>
        </w:rPr>
        <w:t>(</w:t>
      </w:r>
      <w:r>
        <w:rPr>
          <w:rFonts w:ascii="Arial" w:hAnsi="Arial" w:cs="Arial"/>
        </w:rPr>
        <w:t>二</w:t>
      </w:r>
      <w:r>
        <w:rPr>
          <w:rFonts w:ascii="Arial" w:hAnsi="Arial" w:cs="Arial"/>
        </w:rPr>
        <w:t>)</w:t>
      </w:r>
      <w:r>
        <w:rPr>
          <w:rFonts w:ascii="Arial" w:hAnsi="Arial" w:cs="Arial"/>
        </w:rPr>
        <w:t>、</w:t>
      </w:r>
      <w:r>
        <w:rPr>
          <w:rFonts w:ascii="Arial" w:hAnsi="Arial" w:cs="Arial"/>
        </w:rPr>
        <w:t>(</w:t>
      </w:r>
      <w:r>
        <w:rPr>
          <w:rFonts w:ascii="Arial" w:hAnsi="Arial" w:cs="Arial"/>
        </w:rPr>
        <w:t>三</w:t>
      </w:r>
      <w:r>
        <w:rPr>
          <w:rFonts w:ascii="Arial" w:hAnsi="Arial" w:cs="Arial"/>
        </w:rPr>
        <w:t>)</w:t>
      </w:r>
      <w:r>
        <w:rPr>
          <w:rFonts w:ascii="Arial" w:hAnsi="Arial" w:cs="Arial"/>
        </w:rPr>
        <w:t xml:space="preserve">外的蓄电池。　</w:t>
      </w:r>
    </w:p>
    <w:p w14:paraId="4B8C9058" w14:textId="77777777" w:rsidR="0062590F" w:rsidRPr="00C3664D" w:rsidRDefault="0062590F" w:rsidP="001E6B98">
      <w:pPr>
        <w:pStyle w:val="a7"/>
        <w:spacing w:line="432" w:lineRule="auto"/>
        <w:ind w:firstLineChars="200" w:firstLine="482"/>
        <w:rPr>
          <w:rFonts w:ascii="Arial" w:hAnsi="Arial" w:cs="Arial"/>
          <w:b/>
        </w:rPr>
      </w:pPr>
      <w:r w:rsidRPr="00C3664D">
        <w:rPr>
          <w:rFonts w:ascii="Arial" w:hAnsi="Arial" w:cs="Arial"/>
          <w:b/>
        </w:rPr>
        <w:t>三、燃料电池</w:t>
      </w:r>
    </w:p>
    <w:p w14:paraId="6A8A5379" w14:textId="77777777" w:rsidR="0062590F" w:rsidRDefault="0062590F" w:rsidP="001E6B98">
      <w:pPr>
        <w:pStyle w:val="a7"/>
        <w:spacing w:line="432" w:lineRule="auto"/>
        <w:ind w:firstLineChars="200" w:firstLine="480"/>
        <w:rPr>
          <w:rFonts w:ascii="Arial" w:hAnsi="Arial" w:cs="Arial"/>
        </w:rPr>
      </w:pPr>
      <w:r>
        <w:rPr>
          <w:rFonts w:ascii="Arial" w:hAnsi="Arial" w:cs="Arial"/>
        </w:rPr>
        <w:t>燃料电池</w:t>
      </w:r>
      <w:r>
        <w:rPr>
          <w:rFonts w:ascii="Arial" w:hAnsi="Arial" w:cs="Arial"/>
        </w:rPr>
        <w:t>,</w:t>
      </w:r>
      <w:r>
        <w:rPr>
          <w:rFonts w:ascii="Arial" w:hAnsi="Arial" w:cs="Arial"/>
        </w:rPr>
        <w:t>指通过一个电化学过程</w:t>
      </w:r>
      <w:r>
        <w:rPr>
          <w:rFonts w:ascii="Arial" w:hAnsi="Arial" w:cs="Arial"/>
        </w:rPr>
        <w:t>,</w:t>
      </w:r>
      <w:r>
        <w:rPr>
          <w:rFonts w:ascii="Arial" w:hAnsi="Arial" w:cs="Arial"/>
        </w:rPr>
        <w:t>将连续供应的反应物和氧化剂的化学能直接转换为电能的电化学发电装置。</w:t>
      </w:r>
    </w:p>
    <w:p w14:paraId="57B146D6" w14:textId="77777777" w:rsidR="0062590F" w:rsidRPr="00C3664D" w:rsidRDefault="0062590F" w:rsidP="00C3664D">
      <w:pPr>
        <w:pStyle w:val="a7"/>
        <w:spacing w:line="432" w:lineRule="auto"/>
        <w:ind w:firstLineChars="200" w:firstLine="482"/>
        <w:rPr>
          <w:rFonts w:ascii="Arial" w:hAnsi="Arial" w:cs="Arial"/>
          <w:b/>
        </w:rPr>
      </w:pPr>
      <w:r w:rsidRPr="00C3664D">
        <w:rPr>
          <w:rFonts w:ascii="Arial" w:hAnsi="Arial" w:cs="Arial"/>
          <w:b/>
        </w:rPr>
        <w:t>四、太阳能电池</w:t>
      </w:r>
    </w:p>
    <w:p w14:paraId="46F75F93" w14:textId="77777777" w:rsidR="0062590F" w:rsidRDefault="0062590F" w:rsidP="001E6B98">
      <w:pPr>
        <w:pStyle w:val="a7"/>
        <w:spacing w:line="432" w:lineRule="auto"/>
        <w:ind w:firstLineChars="200" w:firstLine="480"/>
        <w:rPr>
          <w:rFonts w:ascii="Arial" w:hAnsi="Arial" w:cs="Arial"/>
        </w:rPr>
      </w:pPr>
      <w:r>
        <w:rPr>
          <w:rFonts w:ascii="Arial" w:hAnsi="Arial" w:cs="Arial"/>
        </w:rPr>
        <w:lastRenderedPageBreak/>
        <w:t>太阳能电池</w:t>
      </w:r>
      <w:r>
        <w:rPr>
          <w:rFonts w:ascii="Arial" w:hAnsi="Arial" w:cs="Arial"/>
        </w:rPr>
        <w:t>,</w:t>
      </w:r>
      <w:r>
        <w:rPr>
          <w:rFonts w:ascii="Arial" w:hAnsi="Arial" w:cs="Arial"/>
        </w:rPr>
        <w:t>是将太阳光能转换成电能的装置</w:t>
      </w:r>
      <w:r>
        <w:rPr>
          <w:rFonts w:ascii="Arial" w:hAnsi="Arial" w:cs="Arial"/>
        </w:rPr>
        <w:t>,</w:t>
      </w:r>
      <w:r>
        <w:rPr>
          <w:rFonts w:ascii="Arial" w:hAnsi="Arial" w:cs="Arial"/>
        </w:rPr>
        <w:t>包括晶体硅太阳能电池、薄膜太阳能电池、化合物半导体太阳能电池等</w:t>
      </w:r>
      <w:r>
        <w:rPr>
          <w:rFonts w:ascii="Arial" w:hAnsi="Arial" w:cs="Arial"/>
        </w:rPr>
        <w:t>,</w:t>
      </w:r>
      <w:r>
        <w:rPr>
          <w:rFonts w:ascii="Arial" w:hAnsi="Arial" w:cs="Arial"/>
        </w:rPr>
        <w:t>但不包括用于太阳能发电储能用的蓄电池。</w:t>
      </w:r>
    </w:p>
    <w:p w14:paraId="1B1A7075" w14:textId="77777777" w:rsidR="0062590F" w:rsidRPr="00C3664D" w:rsidRDefault="0062590F" w:rsidP="001E6B98">
      <w:pPr>
        <w:pStyle w:val="a7"/>
        <w:spacing w:line="432" w:lineRule="auto"/>
        <w:ind w:firstLineChars="200" w:firstLine="482"/>
        <w:rPr>
          <w:rFonts w:ascii="Arial" w:hAnsi="Arial" w:cs="Arial"/>
          <w:b/>
        </w:rPr>
      </w:pPr>
      <w:r w:rsidRPr="00C3664D">
        <w:rPr>
          <w:rFonts w:ascii="Arial" w:hAnsi="Arial" w:cs="Arial"/>
          <w:b/>
        </w:rPr>
        <w:t>五、其他电池</w:t>
      </w:r>
    </w:p>
    <w:p w14:paraId="6058FB1D" w14:textId="77777777" w:rsidR="0062590F" w:rsidRDefault="0062590F" w:rsidP="001E6B98">
      <w:pPr>
        <w:pStyle w:val="a7"/>
        <w:spacing w:line="432" w:lineRule="auto"/>
        <w:ind w:firstLineChars="200" w:firstLine="480"/>
        <w:rPr>
          <w:rFonts w:ascii="Arial" w:hAnsi="Arial" w:cs="Arial"/>
        </w:rPr>
      </w:pPr>
      <w:r>
        <w:rPr>
          <w:rFonts w:ascii="Arial" w:hAnsi="Arial" w:cs="Arial"/>
        </w:rPr>
        <w:t>除原电池、蓄电池、燃料电池、太阳能电池以外的电池。</w:t>
      </w:r>
    </w:p>
    <w:p w14:paraId="50A673BB" w14:textId="77777777" w:rsidR="00FA2FE7" w:rsidRPr="0062590F" w:rsidRDefault="00FA2FE7" w:rsidP="0062590F"/>
    <w:sectPr w:rsidR="00FA2FE7" w:rsidRPr="0062590F" w:rsidSect="002D08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6C8FD2" w14:textId="77777777" w:rsidR="00500200" w:rsidRDefault="00500200" w:rsidP="00415E7A">
      <w:r>
        <w:separator/>
      </w:r>
    </w:p>
  </w:endnote>
  <w:endnote w:type="continuationSeparator" w:id="0">
    <w:p w14:paraId="43824DFE" w14:textId="77777777" w:rsidR="00500200" w:rsidRDefault="00500200" w:rsidP="00415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575936" w14:textId="77777777" w:rsidR="00500200" w:rsidRDefault="00500200" w:rsidP="00415E7A">
      <w:r>
        <w:separator/>
      </w:r>
    </w:p>
  </w:footnote>
  <w:footnote w:type="continuationSeparator" w:id="0">
    <w:p w14:paraId="72876B21" w14:textId="77777777" w:rsidR="00500200" w:rsidRDefault="00500200" w:rsidP="00415E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B22F13"/>
    <w:multiLevelType w:val="hybridMultilevel"/>
    <w:tmpl w:val="EC02C04C"/>
    <w:lvl w:ilvl="0" w:tplc="032E4FDA">
      <w:start w:val="1"/>
      <w:numFmt w:val="japaneseCounting"/>
      <w:lvlText w:val="(%1)"/>
      <w:lvlJc w:val="left"/>
      <w:pPr>
        <w:ind w:left="855" w:hanging="37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E7A"/>
    <w:rsid w:val="001E6B98"/>
    <w:rsid w:val="002D080D"/>
    <w:rsid w:val="003433F8"/>
    <w:rsid w:val="00415E7A"/>
    <w:rsid w:val="00500200"/>
    <w:rsid w:val="0062590F"/>
    <w:rsid w:val="00A01A29"/>
    <w:rsid w:val="00A92F06"/>
    <w:rsid w:val="00C3664D"/>
    <w:rsid w:val="00FA2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718F4"/>
  <w15:docId w15:val="{F9A761C3-2896-4A51-A4F4-168C2F8B3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08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5E7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15E7A"/>
    <w:rPr>
      <w:sz w:val="18"/>
      <w:szCs w:val="18"/>
    </w:rPr>
  </w:style>
  <w:style w:type="paragraph" w:styleId="a5">
    <w:name w:val="footer"/>
    <w:basedOn w:val="a"/>
    <w:link w:val="a6"/>
    <w:uiPriority w:val="99"/>
    <w:unhideWhenUsed/>
    <w:rsid w:val="00415E7A"/>
    <w:pPr>
      <w:tabs>
        <w:tab w:val="center" w:pos="4153"/>
        <w:tab w:val="right" w:pos="8306"/>
      </w:tabs>
      <w:snapToGrid w:val="0"/>
      <w:jc w:val="left"/>
    </w:pPr>
    <w:rPr>
      <w:sz w:val="18"/>
      <w:szCs w:val="18"/>
    </w:rPr>
  </w:style>
  <w:style w:type="character" w:customStyle="1" w:styleId="a6">
    <w:name w:val="页脚 字符"/>
    <w:basedOn w:val="a0"/>
    <w:link w:val="a5"/>
    <w:uiPriority w:val="99"/>
    <w:rsid w:val="00415E7A"/>
    <w:rPr>
      <w:sz w:val="18"/>
      <w:szCs w:val="18"/>
    </w:rPr>
  </w:style>
  <w:style w:type="paragraph" w:styleId="a7">
    <w:name w:val="Normal (Web)"/>
    <w:basedOn w:val="a"/>
    <w:uiPriority w:val="99"/>
    <w:semiHidden/>
    <w:unhideWhenUsed/>
    <w:rsid w:val="00415E7A"/>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415E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7000063">
      <w:bodyDiv w:val="1"/>
      <w:marLeft w:val="0"/>
      <w:marRight w:val="0"/>
      <w:marTop w:val="0"/>
      <w:marBottom w:val="0"/>
      <w:divBdr>
        <w:top w:val="none" w:sz="0" w:space="0" w:color="auto"/>
        <w:left w:val="none" w:sz="0" w:space="0" w:color="auto"/>
        <w:bottom w:val="none" w:sz="0" w:space="0" w:color="auto"/>
        <w:right w:val="none" w:sz="0" w:space="0" w:color="auto"/>
      </w:divBdr>
      <w:divsChild>
        <w:div w:id="1164321396">
          <w:marLeft w:val="0"/>
          <w:marRight w:val="0"/>
          <w:marTop w:val="0"/>
          <w:marBottom w:val="0"/>
          <w:divBdr>
            <w:top w:val="none" w:sz="0" w:space="0" w:color="auto"/>
            <w:left w:val="none" w:sz="0" w:space="0" w:color="auto"/>
            <w:bottom w:val="none" w:sz="0" w:space="0" w:color="auto"/>
            <w:right w:val="none" w:sz="0" w:space="0" w:color="auto"/>
          </w:divBdr>
          <w:divsChild>
            <w:div w:id="198982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59139">
      <w:bodyDiv w:val="1"/>
      <w:marLeft w:val="0"/>
      <w:marRight w:val="0"/>
      <w:marTop w:val="0"/>
      <w:marBottom w:val="0"/>
      <w:divBdr>
        <w:top w:val="none" w:sz="0" w:space="0" w:color="auto"/>
        <w:left w:val="none" w:sz="0" w:space="0" w:color="auto"/>
        <w:bottom w:val="none" w:sz="0" w:space="0" w:color="auto"/>
        <w:right w:val="none" w:sz="0" w:space="0" w:color="auto"/>
      </w:divBdr>
      <w:divsChild>
        <w:div w:id="1544706577">
          <w:marLeft w:val="0"/>
          <w:marRight w:val="0"/>
          <w:marTop w:val="0"/>
          <w:marBottom w:val="0"/>
          <w:divBdr>
            <w:top w:val="none" w:sz="0" w:space="0" w:color="auto"/>
            <w:left w:val="none" w:sz="0" w:space="0" w:color="auto"/>
            <w:bottom w:val="none" w:sz="0" w:space="0" w:color="auto"/>
            <w:right w:val="none" w:sz="0" w:space="0" w:color="auto"/>
          </w:divBdr>
          <w:divsChild>
            <w:div w:id="46781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用户</cp:lastModifiedBy>
  <cp:revision>2</cp:revision>
  <dcterms:created xsi:type="dcterms:W3CDTF">2020-06-02T15:22:00Z</dcterms:created>
  <dcterms:modified xsi:type="dcterms:W3CDTF">2020-06-02T15:22:00Z</dcterms:modified>
</cp:coreProperties>
</file>