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/>
          <w:color w:val="000000" w:themeColor="text1"/>
          <w:sz w:val="24"/>
          <w:szCs w:val="24"/>
        </w:rPr>
      </w:pPr>
    </w:p>
    <w:p w14:paraId="0CAFC6FC" w14:textId="634EC692" w:rsidR="008D5C7D" w:rsidRDefault="000C39CC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>
        <w:rPr>
          <w:color w:val="000000" w:themeColor="text1"/>
          <w:sz w:val="44"/>
          <w:szCs w:val="44"/>
        </w:rPr>
        <w:t>4</w:t>
      </w:r>
      <w:r w:rsidR="008D5C7D" w:rsidRPr="007D7D01">
        <w:rPr>
          <w:color w:val="000000" w:themeColor="text1"/>
          <w:sz w:val="44"/>
          <w:szCs w:val="44"/>
        </w:rPr>
        <w:t>.</w:t>
      </w:r>
      <w:r>
        <w:rPr>
          <w:color w:val="000000" w:themeColor="text1"/>
          <w:sz w:val="44"/>
          <w:szCs w:val="44"/>
        </w:rPr>
        <w:t>1.1</w:t>
      </w:r>
      <w:r w:rsidR="005037B6">
        <w:rPr>
          <w:color w:val="000000" w:themeColor="text1"/>
          <w:sz w:val="44"/>
          <w:szCs w:val="44"/>
        </w:rPr>
        <w:t xml:space="preserve">  </w:t>
      </w:r>
      <w:r>
        <w:rPr>
          <w:rFonts w:hint="eastAsia"/>
          <w:color w:val="000000" w:themeColor="text1"/>
          <w:sz w:val="44"/>
          <w:szCs w:val="44"/>
        </w:rPr>
        <w:t>计税方法的划分</w:t>
      </w:r>
    </w:p>
    <w:p w14:paraId="1883FB4E" w14:textId="0BFB8CFE" w:rsidR="001155BA" w:rsidRDefault="001155BA" w:rsidP="001155BA">
      <w:pPr>
        <w:widowControl/>
        <w:shd w:val="clear" w:color="auto" w:fill="FFFFFF"/>
        <w:spacing w:beforeLines="50" w:before="156" w:line="44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72A40DDE" w14:textId="77777777" w:rsidR="006537F7" w:rsidRPr="006537F7" w:rsidRDefault="006537F7" w:rsidP="006537F7">
      <w:pPr>
        <w:widowControl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增值税的计税方法，包括一般计税方法和简易计税方法。</w:t>
      </w:r>
    </w:p>
    <w:p w14:paraId="1AB4EAE6" w14:textId="57C25A5D" w:rsidR="006537F7" w:rsidRPr="006537F7" w:rsidRDefault="006537F7" w:rsidP="006537F7">
      <w:pPr>
        <w:widowControl/>
        <w:spacing w:beforeLines="50" w:before="156" w:line="480" w:lineRule="atLeast"/>
        <w:ind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hyperlink r:id="rId6" w:history="1">
        <w:r w:rsidR="00FD55CC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第十七条）</w:t>
      </w:r>
    </w:p>
    <w:p w14:paraId="0F307DA2" w14:textId="77777777" w:rsidR="006537F7" w:rsidRPr="006537F7" w:rsidRDefault="006537F7" w:rsidP="006537F7">
      <w:pPr>
        <w:pStyle w:val="1"/>
        <w:spacing w:before="50" w:after="0" w:line="480" w:lineRule="atLeast"/>
        <w:rPr>
          <w:kern w:val="2"/>
          <w:sz w:val="24"/>
          <w:szCs w:val="24"/>
        </w:rPr>
      </w:pPr>
      <w:bookmarkStart w:id="0" w:name="_Toc12893869"/>
      <w:bookmarkStart w:id="1" w:name="_Toc12893868"/>
      <w:r w:rsidRPr="006537F7">
        <w:rPr>
          <w:rFonts w:hint="eastAsia"/>
          <w:sz w:val="24"/>
          <w:szCs w:val="24"/>
        </w:rPr>
        <w:t>一、小规模纳税人</w:t>
      </w:r>
      <w:bookmarkEnd w:id="0"/>
    </w:p>
    <w:p w14:paraId="52505C5C" w14:textId="77777777" w:rsidR="006537F7" w:rsidRPr="006537F7" w:rsidRDefault="006537F7" w:rsidP="006537F7">
      <w:pPr>
        <w:widowControl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小规模纳税人发生应税行为适用简易计税方法计税。</w:t>
      </w:r>
    </w:p>
    <w:p w14:paraId="6FF40B36" w14:textId="371569BD" w:rsidR="006537F7" w:rsidRPr="006537F7" w:rsidRDefault="006537F7" w:rsidP="006537F7">
      <w:pPr>
        <w:widowControl/>
        <w:spacing w:beforeLines="50" w:before="156" w:line="480" w:lineRule="atLeast"/>
        <w:ind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hyperlink r:id="rId7" w:history="1">
        <w:r w:rsidR="00FD55CC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第十九条）</w:t>
      </w:r>
    </w:p>
    <w:p w14:paraId="29A426BD" w14:textId="75D7CA3B" w:rsidR="006537F7" w:rsidRPr="006537F7" w:rsidRDefault="006537F7" w:rsidP="006537F7">
      <w:pPr>
        <w:pStyle w:val="1"/>
        <w:spacing w:before="50" w:after="0" w:line="480" w:lineRule="atLeast"/>
        <w:rPr>
          <w:kern w:val="2"/>
          <w:sz w:val="24"/>
          <w:szCs w:val="24"/>
        </w:rPr>
      </w:pPr>
      <w:r w:rsidRPr="006537F7">
        <w:rPr>
          <w:rFonts w:hint="eastAsia"/>
          <w:sz w:val="24"/>
          <w:szCs w:val="24"/>
        </w:rPr>
        <w:t>二、一般纳税人</w:t>
      </w:r>
      <w:bookmarkEnd w:id="1"/>
    </w:p>
    <w:p w14:paraId="196EE872" w14:textId="77777777" w:rsidR="006537F7" w:rsidRPr="006537F7" w:rsidRDefault="006537F7" w:rsidP="006537F7">
      <w:pPr>
        <w:widowControl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一般纳税人发生应税行为适用一般计税方法计税。</w:t>
      </w:r>
    </w:p>
    <w:p w14:paraId="4ED81157" w14:textId="3A714269" w:rsidR="006537F7" w:rsidRPr="006537F7" w:rsidRDefault="006537F7" w:rsidP="006537F7">
      <w:pPr>
        <w:widowControl/>
        <w:spacing w:beforeLines="50" w:before="156" w:line="480" w:lineRule="atLeast"/>
        <w:ind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hyperlink r:id="rId8" w:history="1">
        <w:r w:rsidR="00FD55CC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第十八条第一款）</w:t>
      </w:r>
    </w:p>
    <w:p w14:paraId="521E0BB9" w14:textId="77777777" w:rsidR="006537F7" w:rsidRPr="006537F7" w:rsidRDefault="006537F7" w:rsidP="006537F7">
      <w:pPr>
        <w:widowControl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一般纳税人发生财政部和国家税务总局规定的特定应税行为，可以选择适用简易计税方法计税，但一经选择，36个月内不得变更。</w:t>
      </w:r>
    </w:p>
    <w:p w14:paraId="65B49F3B" w14:textId="25AD4523" w:rsidR="006537F7" w:rsidRPr="006537F7" w:rsidRDefault="006537F7" w:rsidP="006537F7">
      <w:pPr>
        <w:widowControl/>
        <w:spacing w:beforeLines="50" w:before="156" w:line="480" w:lineRule="atLeast"/>
        <w:ind w:firstLineChars="20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</w:t>
      </w:r>
      <w:hyperlink r:id="rId9" w:history="1">
        <w:r w:rsidR="00FD55CC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第十八条第二款）</w:t>
      </w:r>
    </w:p>
    <w:p w14:paraId="5D4D9145" w14:textId="77777777" w:rsidR="006537F7" w:rsidRPr="006537F7" w:rsidRDefault="006537F7" w:rsidP="006537F7">
      <w:pPr>
        <w:widowControl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6537F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具体详见：……。</w:t>
      </w:r>
    </w:p>
    <w:p w14:paraId="745A93F1" w14:textId="77777777" w:rsidR="0054631F" w:rsidRPr="0054631F" w:rsidRDefault="0054631F" w:rsidP="0054631F">
      <w:pPr>
        <w:pStyle w:val="a3"/>
        <w:shd w:val="clear" w:color="auto" w:fill="FFFFFF"/>
        <w:spacing w:beforeLines="50" w:before="156" w:line="440" w:lineRule="atLeast"/>
        <w:ind w:firstLine="482"/>
        <w:jc w:val="right"/>
        <w:rPr>
          <w:rFonts w:ascii="微软雅黑" w:eastAsia="微软雅黑" w:hAnsi="微软雅黑"/>
          <w:color w:val="333333"/>
        </w:rPr>
      </w:pPr>
    </w:p>
    <w:sectPr w:rsidR="0054631F" w:rsidRPr="0054631F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703D8" w14:textId="77777777" w:rsidR="00A96EFC" w:rsidRDefault="00A96EFC" w:rsidP="008A4976">
      <w:r>
        <w:separator/>
      </w:r>
    </w:p>
  </w:endnote>
  <w:endnote w:type="continuationSeparator" w:id="0">
    <w:p w14:paraId="0A202348" w14:textId="77777777" w:rsidR="00A96EFC" w:rsidRDefault="00A96EFC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32207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F50C3D5" w14:textId="71B7D05E" w:rsidR="00E9063E" w:rsidRDefault="00E9063E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BCFAC8" w14:textId="77777777" w:rsidR="00E9063E" w:rsidRDefault="00E906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879C1" w14:textId="77777777" w:rsidR="00A96EFC" w:rsidRDefault="00A96EFC" w:rsidP="008A4976">
      <w:r>
        <w:separator/>
      </w:r>
    </w:p>
  </w:footnote>
  <w:footnote w:type="continuationSeparator" w:id="0">
    <w:p w14:paraId="57964503" w14:textId="77777777" w:rsidR="00A96EFC" w:rsidRDefault="00A96EFC" w:rsidP="008A4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4C"/>
    <w:rsid w:val="00014CD4"/>
    <w:rsid w:val="000A64D6"/>
    <w:rsid w:val="000C39CC"/>
    <w:rsid w:val="001155BA"/>
    <w:rsid w:val="001308B0"/>
    <w:rsid w:val="0013157C"/>
    <w:rsid w:val="00132002"/>
    <w:rsid w:val="00156542"/>
    <w:rsid w:val="00160A63"/>
    <w:rsid w:val="00176747"/>
    <w:rsid w:val="00191751"/>
    <w:rsid w:val="001C03AC"/>
    <w:rsid w:val="001F68DD"/>
    <w:rsid w:val="002117B6"/>
    <w:rsid w:val="002149B9"/>
    <w:rsid w:val="00223407"/>
    <w:rsid w:val="0024099E"/>
    <w:rsid w:val="0026184E"/>
    <w:rsid w:val="002A1609"/>
    <w:rsid w:val="002C12B7"/>
    <w:rsid w:val="002D2FBC"/>
    <w:rsid w:val="002E6A5E"/>
    <w:rsid w:val="002E7F9B"/>
    <w:rsid w:val="003035DC"/>
    <w:rsid w:val="00305697"/>
    <w:rsid w:val="00322677"/>
    <w:rsid w:val="00372C73"/>
    <w:rsid w:val="003A1160"/>
    <w:rsid w:val="00401CBE"/>
    <w:rsid w:val="00420292"/>
    <w:rsid w:val="0046344C"/>
    <w:rsid w:val="004B74E4"/>
    <w:rsid w:val="004B7B26"/>
    <w:rsid w:val="005037B6"/>
    <w:rsid w:val="00542FA5"/>
    <w:rsid w:val="0054631F"/>
    <w:rsid w:val="00562B63"/>
    <w:rsid w:val="00586D71"/>
    <w:rsid w:val="005B706B"/>
    <w:rsid w:val="00605259"/>
    <w:rsid w:val="006537F7"/>
    <w:rsid w:val="00662320"/>
    <w:rsid w:val="006853B2"/>
    <w:rsid w:val="006A1C66"/>
    <w:rsid w:val="006E3A91"/>
    <w:rsid w:val="006F1D1C"/>
    <w:rsid w:val="006F4E16"/>
    <w:rsid w:val="00703816"/>
    <w:rsid w:val="007170AA"/>
    <w:rsid w:val="007403B4"/>
    <w:rsid w:val="007B5A0A"/>
    <w:rsid w:val="007D7D01"/>
    <w:rsid w:val="007E13F0"/>
    <w:rsid w:val="007F66B9"/>
    <w:rsid w:val="0080484F"/>
    <w:rsid w:val="0081395D"/>
    <w:rsid w:val="00821857"/>
    <w:rsid w:val="00823209"/>
    <w:rsid w:val="00827268"/>
    <w:rsid w:val="0088139C"/>
    <w:rsid w:val="008A4976"/>
    <w:rsid w:val="008D5C7D"/>
    <w:rsid w:val="008E61BB"/>
    <w:rsid w:val="008F47BC"/>
    <w:rsid w:val="008F7B13"/>
    <w:rsid w:val="00923C53"/>
    <w:rsid w:val="0099041D"/>
    <w:rsid w:val="009A0FE2"/>
    <w:rsid w:val="009D726B"/>
    <w:rsid w:val="009F496B"/>
    <w:rsid w:val="00A05895"/>
    <w:rsid w:val="00A13986"/>
    <w:rsid w:val="00A61B18"/>
    <w:rsid w:val="00A763A8"/>
    <w:rsid w:val="00A96EFC"/>
    <w:rsid w:val="00AC64DC"/>
    <w:rsid w:val="00AD1874"/>
    <w:rsid w:val="00AE18C8"/>
    <w:rsid w:val="00AE4E06"/>
    <w:rsid w:val="00B01699"/>
    <w:rsid w:val="00B10769"/>
    <w:rsid w:val="00B92645"/>
    <w:rsid w:val="00BD6687"/>
    <w:rsid w:val="00BF394F"/>
    <w:rsid w:val="00C20B05"/>
    <w:rsid w:val="00C407EB"/>
    <w:rsid w:val="00C457C7"/>
    <w:rsid w:val="00C8306C"/>
    <w:rsid w:val="00C833E3"/>
    <w:rsid w:val="00CA0606"/>
    <w:rsid w:val="00CB0DBB"/>
    <w:rsid w:val="00CB7350"/>
    <w:rsid w:val="00CE6AC2"/>
    <w:rsid w:val="00CF3D86"/>
    <w:rsid w:val="00D243FC"/>
    <w:rsid w:val="00DB2732"/>
    <w:rsid w:val="00E44042"/>
    <w:rsid w:val="00E477C0"/>
    <w:rsid w:val="00E9063E"/>
    <w:rsid w:val="00ED50A8"/>
    <w:rsid w:val="00F15F80"/>
    <w:rsid w:val="00F165D2"/>
    <w:rsid w:val="00F30237"/>
    <w:rsid w:val="00F47016"/>
    <w:rsid w:val="00F57C18"/>
    <w:rsid w:val="00F7410F"/>
    <w:rsid w:val="00F945C0"/>
    <w:rsid w:val="00FA2F5B"/>
    <w:rsid w:val="00FA7DCA"/>
    <w:rsid w:val="00FB6703"/>
    <w:rsid w:val="00FB6999"/>
    <w:rsid w:val="00FC0FA7"/>
    <w:rsid w:val="00FC5A25"/>
    <w:rsid w:val="00FD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  <w15:chartTrackingRefBased/>
  <w15:docId w15:val="{0219E718-9E0F-46CB-9F5B-B0475DA9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223407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6F1D1C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54631F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8D5C7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49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976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223407"/>
    <w:rPr>
      <w:b/>
      <w:bCs/>
      <w:sz w:val="28"/>
      <w:szCs w:val="28"/>
    </w:rPr>
  </w:style>
  <w:style w:type="character" w:styleId="a9">
    <w:name w:val="Strong"/>
    <w:basedOn w:val="a0"/>
    <w:uiPriority w:val="22"/>
    <w:qFormat/>
    <w:rsid w:val="00E9063E"/>
    <w:rPr>
      <w:b/>
      <w:bCs/>
    </w:rPr>
  </w:style>
  <w:style w:type="paragraph" w:styleId="aa">
    <w:name w:val="footnote text"/>
    <w:basedOn w:val="a"/>
    <w:link w:val="ab"/>
    <w:uiPriority w:val="99"/>
    <w:unhideWhenUsed/>
    <w:rsid w:val="001308B0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1308B0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1308B0"/>
    <w:rPr>
      <w:vertAlign w:val="superscript"/>
    </w:rPr>
  </w:style>
  <w:style w:type="character" w:customStyle="1" w:styleId="60">
    <w:name w:val="标题 6 字符"/>
    <w:basedOn w:val="a0"/>
    <w:link w:val="6"/>
    <w:uiPriority w:val="9"/>
    <w:rsid w:val="006F1D1C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54631F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fb86.com/index/News/detail/newsid/703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sfb86.com/index/News/detail/newsid/703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sfb86.com/index/News/detail/newsid/7031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ssfb86.com/index/News/detail/newsid/703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2020-07-01T01:14:00Z</dcterms:created>
  <dcterms:modified xsi:type="dcterms:W3CDTF">2020-09-28T13:41:00Z</dcterms:modified>
</cp:coreProperties>
</file>