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A036A" w14:textId="77777777" w:rsidR="004F70E2" w:rsidRPr="002D7299" w:rsidRDefault="004F70E2" w:rsidP="002D7299">
      <w:pPr>
        <w:spacing w:beforeLines="50" w:before="156" w:line="480" w:lineRule="atLeast"/>
        <w:rPr>
          <w:rFonts w:asciiTheme="minorEastAsia" w:hAnsiTheme="minorEastAsia"/>
          <w:sz w:val="24"/>
          <w:szCs w:val="24"/>
        </w:rPr>
      </w:pPr>
    </w:p>
    <w:p w14:paraId="4AB1EE05" w14:textId="6E9AEDA4" w:rsidR="002D7299" w:rsidRPr="002D7299" w:rsidRDefault="00492403" w:rsidP="002D7299">
      <w:pPr>
        <w:spacing w:beforeLines="50" w:before="156" w:line="480" w:lineRule="atLeast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2.</w:t>
      </w:r>
      <w:r w:rsidR="00DF26E5">
        <w:rPr>
          <w:rFonts w:asciiTheme="minorEastAsia" w:hAnsiTheme="minorEastAsia"/>
          <w:sz w:val="44"/>
          <w:szCs w:val="44"/>
        </w:rPr>
        <w:t>2.</w:t>
      </w:r>
      <w:r w:rsidR="002D7299">
        <w:rPr>
          <w:rFonts w:asciiTheme="minorEastAsia" w:hAnsiTheme="minorEastAsia" w:hint="eastAsia"/>
          <w:sz w:val="44"/>
          <w:szCs w:val="44"/>
        </w:rPr>
        <w:t xml:space="preserve">1  </w:t>
      </w:r>
      <w:r w:rsidR="00DF26E5">
        <w:rPr>
          <w:rFonts w:asciiTheme="minorEastAsia" w:hAnsiTheme="minorEastAsia" w:hint="eastAsia"/>
          <w:sz w:val="44"/>
          <w:szCs w:val="44"/>
        </w:rPr>
        <w:t>烟</w:t>
      </w:r>
    </w:p>
    <w:p w14:paraId="1A59EEE9" w14:textId="489BAB35" w:rsidR="00492403" w:rsidRDefault="00492403" w:rsidP="002D7299">
      <w:pPr>
        <w:spacing w:beforeLines="50" w:before="156" w:line="480" w:lineRule="atLeast"/>
        <w:rPr>
          <w:rFonts w:asciiTheme="minorEastAsia" w:hAnsiTheme="minorEastAsia"/>
          <w:b/>
          <w:bCs/>
          <w:color w:val="000000" w:themeColor="text1"/>
          <w:kern w:val="44"/>
          <w:sz w:val="24"/>
          <w:szCs w:val="24"/>
        </w:rPr>
      </w:pPr>
    </w:p>
    <w:p w14:paraId="4AE1B19F" w14:textId="77777777" w:rsidR="009B4D33" w:rsidRPr="009B4D33" w:rsidRDefault="009B4D33" w:rsidP="009B4D33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9B4D3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凡是以烟叶为原料加工生产的产品，不论使用何种辅料，均属于本税目的征收范围。本税目下设甲类卷烟，乙类卷烟，雪茄烟，烟丝四个子目。</w:t>
      </w:r>
    </w:p>
    <w:p w14:paraId="4F6808E9" w14:textId="09E08687" w:rsidR="009B4D33" w:rsidRPr="009B4D33" w:rsidRDefault="009B4D33" w:rsidP="009B4D33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9B4D3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bookmarkStart w:id="0" w:name="_Hlk52913889"/>
      <w:r w:rsidR="00545E63">
        <w:rPr>
          <w:rFonts w:asciiTheme="minorEastAsia" w:hAnsiTheme="minorEastAsia"/>
          <w:sz w:val="24"/>
          <w:szCs w:val="24"/>
          <w:shd w:val="clear" w:color="auto" w:fill="FFFFFF"/>
        </w:rPr>
        <w:fldChar w:fldCharType="begin"/>
      </w:r>
      <w:r w:rsidR="00545E63">
        <w:rPr>
          <w:rFonts w:asciiTheme="minorEastAsia" w:hAnsiTheme="minorEastAsia"/>
          <w:sz w:val="24"/>
          <w:szCs w:val="24"/>
          <w:shd w:val="clear" w:color="auto" w:fill="FFFFFF"/>
        </w:rPr>
        <w:instrText xml:space="preserve"> HYPERLINK "http://ssfb86.com/index/News/detail/newsid/5527.html" </w:instrText>
      </w:r>
      <w:r w:rsidR="00545E63">
        <w:rPr>
          <w:rFonts w:asciiTheme="minorEastAsia" w:hAnsiTheme="minorEastAsia"/>
          <w:sz w:val="24"/>
          <w:szCs w:val="24"/>
          <w:shd w:val="clear" w:color="auto" w:fill="FFFFFF"/>
        </w:rPr>
        <w:fldChar w:fldCharType="separate"/>
      </w:r>
      <w:r w:rsidRPr="00545E63">
        <w:rPr>
          <w:rStyle w:val="a8"/>
          <w:rFonts w:asciiTheme="minorEastAsia" w:hAnsiTheme="minorEastAsia" w:hint="eastAsia"/>
          <w:sz w:val="24"/>
          <w:szCs w:val="24"/>
          <w:shd w:val="clear" w:color="auto" w:fill="FFFFFF"/>
        </w:rPr>
        <w:t>国税发〔1993〕153号</w:t>
      </w:r>
      <w:r w:rsidR="00545E63">
        <w:rPr>
          <w:rFonts w:asciiTheme="minorEastAsia" w:hAnsiTheme="minorEastAsia"/>
          <w:sz w:val="24"/>
          <w:szCs w:val="24"/>
          <w:shd w:val="clear" w:color="auto" w:fill="FFFFFF"/>
        </w:rPr>
        <w:fldChar w:fldCharType="end"/>
      </w:r>
      <w:bookmarkEnd w:id="0"/>
      <w:r w:rsidRPr="009B4D3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第一条第一款）</w:t>
      </w:r>
    </w:p>
    <w:p w14:paraId="652ABEEA" w14:textId="6395D690" w:rsidR="009B4D33" w:rsidRPr="009B4D33" w:rsidRDefault="009B4D33" w:rsidP="009B4D33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9B4D33">
        <w:rPr>
          <w:rFonts w:asciiTheme="minorEastAsia" w:hAnsiTheme="minorEastAsia" w:hint="eastAsia"/>
          <w:color w:val="000000" w:themeColor="text1"/>
          <w:sz w:val="24"/>
          <w:szCs w:val="24"/>
        </w:rPr>
        <w:t>一、卷烟</w:t>
      </w:r>
    </w:p>
    <w:p w14:paraId="33EB02E8" w14:textId="77777777" w:rsidR="009B4D33" w:rsidRPr="009B4D33" w:rsidRDefault="009B4D33" w:rsidP="009B4D33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9B4D3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卷烟是指将各种烟叶切成烟丝，按照配方要求均匀混合，加入糖，酒，香料等辅料，用白色盘纸，棕色盘纸，涂布纸或烟草薄片经机器或手工卷制的普通卷烟和雪茄型卷烟。</w:t>
      </w:r>
    </w:p>
    <w:p w14:paraId="4C4C8BE7" w14:textId="13413F9D" w:rsidR="009B4D33" w:rsidRPr="009B4D33" w:rsidRDefault="009B4D33" w:rsidP="009B4D33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bookmarkStart w:id="1" w:name="_Hlk22557449"/>
      <w:r w:rsidRPr="009B4D3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bookmarkStart w:id="2" w:name="_Hlk52913954"/>
      <w:r w:rsidR="00545E63">
        <w:rPr>
          <w:rFonts w:asciiTheme="minorEastAsia" w:hAnsiTheme="minorEastAsia"/>
          <w:sz w:val="24"/>
          <w:szCs w:val="24"/>
          <w:shd w:val="clear" w:color="auto" w:fill="FFFFFF"/>
        </w:rPr>
        <w:fldChar w:fldCharType="begin"/>
      </w:r>
      <w:r w:rsidR="00545E63">
        <w:rPr>
          <w:rFonts w:asciiTheme="minorEastAsia" w:hAnsiTheme="minorEastAsia"/>
          <w:sz w:val="24"/>
          <w:szCs w:val="24"/>
          <w:shd w:val="clear" w:color="auto" w:fill="FFFFFF"/>
        </w:rPr>
        <w:instrText xml:space="preserve"> HYPERLINK "http://ssfb86.com/index/News/detail/newsid/5527.html" </w:instrText>
      </w:r>
      <w:r w:rsidR="00545E63">
        <w:rPr>
          <w:rFonts w:asciiTheme="minorEastAsia" w:hAnsiTheme="minorEastAsia"/>
          <w:sz w:val="24"/>
          <w:szCs w:val="24"/>
          <w:shd w:val="clear" w:color="auto" w:fill="FFFFFF"/>
        </w:rPr>
        <w:fldChar w:fldCharType="separate"/>
      </w:r>
      <w:r w:rsidR="00545E63" w:rsidRPr="00545E63">
        <w:rPr>
          <w:rStyle w:val="a8"/>
          <w:rFonts w:asciiTheme="minorEastAsia" w:hAnsiTheme="minorEastAsia" w:hint="eastAsia"/>
          <w:sz w:val="24"/>
          <w:szCs w:val="24"/>
          <w:shd w:val="clear" w:color="auto" w:fill="FFFFFF"/>
        </w:rPr>
        <w:t>国税发〔1993〕153号</w:t>
      </w:r>
      <w:r w:rsidR="00545E63">
        <w:rPr>
          <w:rFonts w:asciiTheme="minorEastAsia" w:hAnsiTheme="minorEastAsia"/>
          <w:sz w:val="24"/>
          <w:szCs w:val="24"/>
          <w:shd w:val="clear" w:color="auto" w:fill="FFFFFF"/>
        </w:rPr>
        <w:fldChar w:fldCharType="end"/>
      </w:r>
      <w:bookmarkEnd w:id="2"/>
      <w:r w:rsidRPr="009B4D3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第一条第二款）</w:t>
      </w:r>
      <w:bookmarkEnd w:id="1"/>
    </w:p>
    <w:p w14:paraId="2F9FF8B5" w14:textId="35026AA5" w:rsidR="009B4D33" w:rsidRPr="009B4D33" w:rsidRDefault="009B4D33" w:rsidP="009B4D33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9B4D33">
        <w:rPr>
          <w:rFonts w:asciiTheme="minorEastAsia" w:hAnsiTheme="minorEastAsia" w:hint="eastAsia"/>
          <w:color w:val="000000" w:themeColor="text1"/>
          <w:sz w:val="24"/>
          <w:szCs w:val="24"/>
        </w:rPr>
        <w:t>二、雪茄烟</w:t>
      </w:r>
    </w:p>
    <w:p w14:paraId="2714FECA" w14:textId="28814C8C" w:rsidR="009B4D33" w:rsidRPr="009B4D33" w:rsidRDefault="009B4D33" w:rsidP="009B4D33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  <w:shd w:val="clear" w:color="auto" w:fill="FFFFFF"/>
        </w:rPr>
      </w:pPr>
      <w:bookmarkStart w:id="3" w:name="_Hlk21699903"/>
      <w:r w:rsidRPr="009B4D3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shd w:val="clear" w:color="auto" w:fill="FFFFFF"/>
        </w:rPr>
        <w:t>（</w:t>
      </w:r>
      <w:r w:rsidR="006B587F" w:rsidRPr="006B587F">
        <w:rPr>
          <w:rFonts w:asciiTheme="minorEastAsia" w:hAnsiTheme="minorEastAsia" w:hint="eastAsia"/>
          <w:color w:val="000000" w:themeColor="text1"/>
          <w:kern w:val="0"/>
          <w:sz w:val="24"/>
          <w:szCs w:val="24"/>
          <w:shd w:val="clear" w:color="auto" w:fill="FFFFFF"/>
        </w:rPr>
        <w:t>《</w:t>
      </w:r>
      <w:hyperlink r:id="rId6" w:history="1">
        <w:r w:rsidR="006B587F" w:rsidRPr="006B587F">
          <w:rPr>
            <w:rStyle w:val="a8"/>
            <w:rFonts w:asciiTheme="minorEastAsia" w:hAnsiTheme="minorEastAsia" w:hint="eastAsia"/>
            <w:kern w:val="0"/>
            <w:sz w:val="24"/>
            <w:szCs w:val="24"/>
            <w:shd w:val="clear" w:color="auto" w:fill="FFFFFF"/>
          </w:rPr>
          <w:t>消费税暂行条例</w:t>
        </w:r>
      </w:hyperlink>
      <w:r w:rsidR="006B587F" w:rsidRPr="006B587F">
        <w:rPr>
          <w:rFonts w:asciiTheme="minorEastAsia" w:hAnsiTheme="minorEastAsia" w:hint="eastAsia"/>
          <w:color w:val="000000" w:themeColor="text1"/>
          <w:kern w:val="0"/>
          <w:sz w:val="24"/>
          <w:szCs w:val="24"/>
          <w:shd w:val="clear" w:color="auto" w:fill="FFFFFF"/>
        </w:rPr>
        <w:t>》</w:t>
      </w:r>
      <w:r w:rsidRPr="009B4D3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shd w:val="clear" w:color="auto" w:fill="FFFFFF"/>
        </w:rPr>
        <w:t>附件第一条第二款）</w:t>
      </w:r>
    </w:p>
    <w:p w14:paraId="6B7F4659" w14:textId="77777777" w:rsidR="009B4D33" w:rsidRPr="009B4D33" w:rsidRDefault="009B4D33" w:rsidP="009B4D33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9B4D3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雪茄烟是指以晾晒烟为原料或者以晾晒烟和烤烟为原料，用烟叶或卷烟纸，烟草薄片作为烟支内包皮，再用烟叶作为烟支外包皮，经机器或手工卷制而成的烟草制品。按内包皮所用材料的不同可分为全叶卷雪茄烟和半叶卷雪茄烟。</w:t>
      </w:r>
    </w:p>
    <w:p w14:paraId="0CBAC2AA" w14:textId="2E5FE967" w:rsidR="009B4D33" w:rsidRPr="009B4D33" w:rsidRDefault="009B4D33" w:rsidP="009B4D33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theme="majorBidi"/>
          <w:b/>
          <w:bCs/>
          <w:color w:val="000000" w:themeColor="text1"/>
          <w:sz w:val="24"/>
          <w:szCs w:val="24"/>
        </w:rPr>
      </w:pPr>
      <w:r w:rsidRPr="009B4D3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7" w:history="1">
        <w:r w:rsidR="00545E63" w:rsidRPr="00545E63">
          <w:rPr>
            <w:rStyle w:val="a8"/>
            <w:rFonts w:asciiTheme="minorEastAsia" w:hAnsiTheme="minorEastAsia" w:hint="eastAsia"/>
            <w:sz w:val="24"/>
            <w:szCs w:val="24"/>
            <w:shd w:val="clear" w:color="auto" w:fill="FFFFFF"/>
          </w:rPr>
          <w:t>国税发〔1993〕153号</w:t>
        </w:r>
      </w:hyperlink>
      <w:r w:rsidRPr="009B4D3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第一条第三款第一项）</w:t>
      </w:r>
    </w:p>
    <w:p w14:paraId="73CAB0D2" w14:textId="77777777" w:rsidR="009B4D33" w:rsidRPr="009B4D33" w:rsidRDefault="009B4D33" w:rsidP="009B4D33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9B4D3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雪茄烟的征收范围包括各种规格，型号的雪茄烟。</w:t>
      </w:r>
    </w:p>
    <w:p w14:paraId="41EE69EA" w14:textId="070B346C" w:rsidR="009B4D33" w:rsidRPr="009B4D33" w:rsidRDefault="009B4D33" w:rsidP="009B4D33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  <w:shd w:val="clear" w:color="auto" w:fill="FFFFFF"/>
        </w:rPr>
      </w:pPr>
      <w:bookmarkStart w:id="4" w:name="_Hlk22557491"/>
      <w:r w:rsidRPr="009B4D3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8" w:history="1">
        <w:r w:rsidR="00545E63" w:rsidRPr="00545E63">
          <w:rPr>
            <w:rStyle w:val="a8"/>
            <w:rFonts w:asciiTheme="minorEastAsia" w:hAnsiTheme="minorEastAsia" w:hint="eastAsia"/>
            <w:sz w:val="24"/>
            <w:szCs w:val="24"/>
            <w:shd w:val="clear" w:color="auto" w:fill="FFFFFF"/>
          </w:rPr>
          <w:t>国税发〔1993〕153号</w:t>
        </w:r>
      </w:hyperlink>
      <w:r w:rsidRPr="009B4D3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第一条第三款第二项）</w:t>
      </w:r>
    </w:p>
    <w:bookmarkEnd w:id="3"/>
    <w:bookmarkEnd w:id="4"/>
    <w:p w14:paraId="72621923" w14:textId="02097EA4" w:rsidR="009B4D33" w:rsidRPr="009B4D33" w:rsidRDefault="009B4D33" w:rsidP="009B4D33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9B4D33">
        <w:rPr>
          <w:rFonts w:asciiTheme="minorEastAsia" w:hAnsiTheme="minorEastAsia" w:hint="eastAsia"/>
          <w:color w:val="000000" w:themeColor="text1"/>
          <w:sz w:val="24"/>
          <w:szCs w:val="24"/>
        </w:rPr>
        <w:t>三、烟丝</w:t>
      </w:r>
    </w:p>
    <w:p w14:paraId="386B3978" w14:textId="081AB349" w:rsidR="009B4D33" w:rsidRPr="009B4D33" w:rsidRDefault="009B4D33" w:rsidP="009B4D33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  <w:shd w:val="clear" w:color="auto" w:fill="FFFFFF"/>
        </w:rPr>
      </w:pPr>
      <w:r w:rsidRPr="009B4D3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shd w:val="clear" w:color="auto" w:fill="FFFFFF"/>
        </w:rPr>
        <w:t>（</w:t>
      </w:r>
      <w:bookmarkStart w:id="5" w:name="_Hlk52825290"/>
      <w:r w:rsidR="006B587F" w:rsidRPr="006B587F">
        <w:rPr>
          <w:rFonts w:asciiTheme="minorEastAsia" w:hAnsiTheme="minorEastAsia" w:hint="eastAsia"/>
          <w:color w:val="000000" w:themeColor="text1"/>
          <w:kern w:val="0"/>
          <w:sz w:val="24"/>
          <w:szCs w:val="24"/>
          <w:shd w:val="clear" w:color="auto" w:fill="FFFFFF"/>
        </w:rPr>
        <w:t>《</w:t>
      </w:r>
      <w:hyperlink r:id="rId9" w:history="1">
        <w:r w:rsidR="006B587F" w:rsidRPr="006B587F">
          <w:rPr>
            <w:rStyle w:val="a8"/>
            <w:rFonts w:asciiTheme="minorEastAsia" w:hAnsiTheme="minorEastAsia" w:hint="eastAsia"/>
            <w:kern w:val="0"/>
            <w:sz w:val="24"/>
            <w:szCs w:val="24"/>
            <w:shd w:val="clear" w:color="auto" w:fill="FFFFFF"/>
          </w:rPr>
          <w:t>消费税暂行条例</w:t>
        </w:r>
      </w:hyperlink>
      <w:r w:rsidR="006B587F" w:rsidRPr="006B587F">
        <w:rPr>
          <w:rFonts w:asciiTheme="minorEastAsia" w:hAnsiTheme="minorEastAsia" w:hint="eastAsia"/>
          <w:color w:val="000000" w:themeColor="text1"/>
          <w:kern w:val="0"/>
          <w:sz w:val="24"/>
          <w:szCs w:val="24"/>
          <w:shd w:val="clear" w:color="auto" w:fill="FFFFFF"/>
        </w:rPr>
        <w:t>》</w:t>
      </w:r>
      <w:bookmarkEnd w:id="5"/>
      <w:r w:rsidRPr="009B4D3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shd w:val="clear" w:color="auto" w:fill="FFFFFF"/>
        </w:rPr>
        <w:t>附件第一条第三款）</w:t>
      </w:r>
    </w:p>
    <w:p w14:paraId="04887DD9" w14:textId="77777777" w:rsidR="009B4D33" w:rsidRPr="009B4D33" w:rsidRDefault="009B4D33" w:rsidP="009B4D33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9B4D3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lastRenderedPageBreak/>
        <w:t>烟丝是指将烟叶切成丝状，粒状，片状，末状或其他形状，再加入辅料，经过发酵，储存，不经卷制即可供销售吸用的烟草制品。</w:t>
      </w:r>
    </w:p>
    <w:p w14:paraId="0350ABBA" w14:textId="584ADB50" w:rsidR="009B4D33" w:rsidRPr="009B4D33" w:rsidRDefault="009B4D33" w:rsidP="009B4D33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  <w:shd w:val="clear" w:color="auto" w:fill="FFFFFF"/>
        </w:rPr>
      </w:pPr>
      <w:bookmarkStart w:id="6" w:name="_Hlk22557503"/>
      <w:r w:rsidRPr="009B4D3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0" w:history="1">
        <w:r w:rsidR="00545E63" w:rsidRPr="00545E63">
          <w:rPr>
            <w:rStyle w:val="a8"/>
            <w:rFonts w:asciiTheme="minorEastAsia" w:hAnsiTheme="minorEastAsia" w:hint="eastAsia"/>
            <w:sz w:val="24"/>
            <w:szCs w:val="24"/>
            <w:shd w:val="clear" w:color="auto" w:fill="FFFFFF"/>
          </w:rPr>
          <w:t>国税发〔1993〕153号</w:t>
        </w:r>
      </w:hyperlink>
      <w:r w:rsidRPr="009B4D3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第一条第四款第一项）</w:t>
      </w:r>
    </w:p>
    <w:bookmarkEnd w:id="6"/>
    <w:p w14:paraId="48D8B365" w14:textId="77777777" w:rsidR="009B4D33" w:rsidRPr="009B4D33" w:rsidRDefault="009B4D33" w:rsidP="009B4D33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9B4D3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烟丝的征收范围包括以烟叶为原料加工生产的不经卷制的散装烟，如斗烟，莫合烟，烟末，水烟，黄红烟丝等等。</w:t>
      </w:r>
    </w:p>
    <w:p w14:paraId="3C6705B5" w14:textId="31FEBEEB" w:rsidR="009B4D33" w:rsidRPr="009B4D33" w:rsidRDefault="009B4D33" w:rsidP="009B4D33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9B4D3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1" w:history="1">
        <w:r w:rsidR="00545E63" w:rsidRPr="00545E63">
          <w:rPr>
            <w:rStyle w:val="a8"/>
            <w:rFonts w:asciiTheme="minorEastAsia" w:hAnsiTheme="minorEastAsia" w:hint="eastAsia"/>
            <w:sz w:val="24"/>
            <w:szCs w:val="24"/>
            <w:shd w:val="clear" w:color="auto" w:fill="FFFFFF"/>
          </w:rPr>
          <w:t>国税发〔1993〕153号</w:t>
        </w:r>
      </w:hyperlink>
      <w:r w:rsidRPr="009B4D3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第一条第四款第二项）</w:t>
      </w:r>
    </w:p>
    <w:p w14:paraId="5752BD54" w14:textId="77777777" w:rsidR="009B4D33" w:rsidRPr="009B4D33" w:rsidRDefault="009B4D33" w:rsidP="009B4D33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9B4D33">
        <w:rPr>
          <w:rFonts w:asciiTheme="minorEastAsia" w:hAnsiTheme="minorEastAsia" w:hint="eastAsia"/>
          <w:color w:val="000000" w:themeColor="text1"/>
          <w:sz w:val="24"/>
          <w:szCs w:val="24"/>
        </w:rPr>
        <w:t>附件一：调整后的烟消费税税目税率表</w:t>
      </w:r>
    </w:p>
    <w:p w14:paraId="1C3631C9" w14:textId="77777777" w:rsidR="009B4D33" w:rsidRPr="009B4D33" w:rsidRDefault="009B4D33" w:rsidP="009B4D33">
      <w:pPr>
        <w:spacing w:before="50" w:line="480" w:lineRule="atLeas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14:paraId="66209F91" w14:textId="77777777" w:rsidR="009B4D33" w:rsidRPr="009B4D33" w:rsidRDefault="009B4D33" w:rsidP="009B4D33">
      <w:pPr>
        <w:spacing w:beforeLines="50" w:before="156" w:line="480" w:lineRule="atLeast"/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9B4D3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    调整后的烟消费税税目税率表</w:t>
      </w:r>
    </w:p>
    <w:tbl>
      <w:tblPr>
        <w:tblW w:w="9670" w:type="dxa"/>
        <w:tblInd w:w="93" w:type="dxa"/>
        <w:tblLook w:val="04A0" w:firstRow="1" w:lastRow="0" w:firstColumn="1" w:lastColumn="0" w:noHBand="0" w:noVBand="1"/>
      </w:tblPr>
      <w:tblGrid>
        <w:gridCol w:w="5670"/>
        <w:gridCol w:w="2142"/>
        <w:gridCol w:w="1858"/>
      </w:tblGrid>
      <w:tr w:rsidR="009B4D33" w:rsidRPr="009B4D33" w14:paraId="3F2375C0" w14:textId="77777777" w:rsidTr="001173F4">
        <w:trPr>
          <w:trHeight w:val="540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7CAF" w14:textId="77777777" w:rsidR="009B4D33" w:rsidRPr="009B4D33" w:rsidRDefault="009B4D33" w:rsidP="009B4D33">
            <w:pPr>
              <w:widowControl/>
              <w:spacing w:before="50" w:line="480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9B4D33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税目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F47C" w14:textId="77777777" w:rsidR="009B4D33" w:rsidRPr="009B4D33" w:rsidRDefault="009B4D33" w:rsidP="009B4D33">
            <w:pPr>
              <w:widowControl/>
              <w:spacing w:before="50" w:line="480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9B4D33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税率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E149" w14:textId="77777777" w:rsidR="009B4D33" w:rsidRPr="009B4D33" w:rsidRDefault="009B4D33" w:rsidP="009B4D33">
            <w:pPr>
              <w:widowControl/>
              <w:spacing w:before="50" w:line="480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9B4D33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征收环节</w:t>
            </w:r>
          </w:p>
        </w:tc>
      </w:tr>
      <w:tr w:rsidR="009B4D33" w:rsidRPr="009B4D33" w14:paraId="1BA62119" w14:textId="77777777" w:rsidTr="001173F4">
        <w:trPr>
          <w:trHeight w:val="540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247C" w14:textId="77777777" w:rsidR="009B4D33" w:rsidRPr="009B4D33" w:rsidRDefault="009B4D33" w:rsidP="009B4D33">
            <w:pPr>
              <w:widowControl/>
              <w:spacing w:before="50" w:line="48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B4D33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烟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8BCE" w14:textId="77777777" w:rsidR="009B4D33" w:rsidRPr="009B4D33" w:rsidRDefault="009B4D33" w:rsidP="009B4D33">
            <w:pPr>
              <w:widowControl/>
              <w:spacing w:before="50" w:line="48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B4D33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20C0" w14:textId="77777777" w:rsidR="009B4D33" w:rsidRPr="009B4D33" w:rsidRDefault="009B4D33" w:rsidP="009B4D33">
            <w:pPr>
              <w:widowControl/>
              <w:spacing w:before="50" w:line="48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B4D33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9B4D33" w:rsidRPr="009B4D33" w14:paraId="734D92CB" w14:textId="77777777" w:rsidTr="001173F4">
        <w:trPr>
          <w:trHeight w:val="5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6A2A" w14:textId="77777777" w:rsidR="009B4D33" w:rsidRPr="009B4D33" w:rsidRDefault="009B4D33" w:rsidP="009B4D33">
            <w:pPr>
              <w:widowControl/>
              <w:spacing w:before="50" w:line="48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B4D33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1.卷烟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9BEE" w14:textId="77777777" w:rsidR="009B4D33" w:rsidRPr="009B4D33" w:rsidRDefault="009B4D33" w:rsidP="009B4D33">
            <w:pPr>
              <w:widowControl/>
              <w:spacing w:before="50" w:line="48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BEF07" w14:textId="77777777" w:rsidR="009B4D33" w:rsidRPr="009B4D33" w:rsidRDefault="009B4D33" w:rsidP="009B4D33">
            <w:pPr>
              <w:widowControl/>
              <w:spacing w:before="50" w:line="48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B4D33" w:rsidRPr="009B4D33" w14:paraId="04B006BC" w14:textId="77777777" w:rsidTr="001173F4">
        <w:trPr>
          <w:trHeight w:val="5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58E2" w14:textId="77777777" w:rsidR="009B4D33" w:rsidRPr="009B4D33" w:rsidRDefault="009B4D33" w:rsidP="009B4D33">
            <w:pPr>
              <w:widowControl/>
              <w:spacing w:before="50" w:line="48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B4D33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工业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7ABE" w14:textId="77777777" w:rsidR="009B4D33" w:rsidRPr="009B4D33" w:rsidRDefault="009B4D33" w:rsidP="009B4D33">
            <w:pPr>
              <w:widowControl/>
              <w:spacing w:before="50" w:line="48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9E0D" w14:textId="77777777" w:rsidR="009B4D33" w:rsidRPr="009B4D33" w:rsidRDefault="009B4D33" w:rsidP="009B4D33">
            <w:pPr>
              <w:widowControl/>
              <w:spacing w:before="50" w:line="48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B4D33" w:rsidRPr="009B4D33" w14:paraId="4CF95F66" w14:textId="77777777" w:rsidTr="001173F4">
        <w:trPr>
          <w:trHeight w:val="5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FBA3" w14:textId="77777777" w:rsidR="009B4D33" w:rsidRPr="009B4D33" w:rsidRDefault="009B4D33" w:rsidP="009B4D33">
            <w:pPr>
              <w:widowControl/>
              <w:spacing w:before="50" w:line="48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B4D33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（1）甲类卷烟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95E7" w14:textId="77777777" w:rsidR="009B4D33" w:rsidRPr="009B4D33" w:rsidRDefault="009B4D33" w:rsidP="009B4D33">
            <w:pPr>
              <w:widowControl/>
              <w:spacing w:before="50"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B4D33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56%加0.003元/支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71CB" w14:textId="77777777" w:rsidR="009B4D33" w:rsidRPr="009B4D33" w:rsidRDefault="009B4D33" w:rsidP="009B4D33">
            <w:pPr>
              <w:widowControl/>
              <w:spacing w:before="50"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B4D33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生产环节</w:t>
            </w:r>
          </w:p>
        </w:tc>
      </w:tr>
      <w:tr w:rsidR="009B4D33" w:rsidRPr="009B4D33" w14:paraId="69E391A9" w14:textId="77777777" w:rsidTr="001173F4">
        <w:trPr>
          <w:trHeight w:val="5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A034" w14:textId="77777777" w:rsidR="009B4D33" w:rsidRPr="009B4D33" w:rsidRDefault="009B4D33" w:rsidP="009B4D33">
            <w:pPr>
              <w:widowControl/>
              <w:spacing w:before="50" w:line="48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B4D33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（调拨价70元（不含增值税）/条以上（含70元））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9DB2" w14:textId="77777777" w:rsidR="009B4D33" w:rsidRPr="009B4D33" w:rsidRDefault="009B4D33" w:rsidP="009B4D33">
            <w:pPr>
              <w:widowControl/>
              <w:spacing w:before="50"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6EFC" w14:textId="77777777" w:rsidR="009B4D33" w:rsidRPr="009B4D33" w:rsidRDefault="009B4D33" w:rsidP="009B4D33">
            <w:pPr>
              <w:widowControl/>
              <w:spacing w:before="50"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B4D33" w:rsidRPr="009B4D33" w14:paraId="70D91E1B" w14:textId="77777777" w:rsidTr="001173F4">
        <w:trPr>
          <w:trHeight w:val="5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F19C" w14:textId="77777777" w:rsidR="009B4D33" w:rsidRPr="009B4D33" w:rsidRDefault="009B4D33" w:rsidP="009B4D33">
            <w:pPr>
              <w:widowControl/>
              <w:spacing w:before="50" w:line="48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B4D33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（2）乙类卷烟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D91E" w14:textId="77777777" w:rsidR="009B4D33" w:rsidRPr="009B4D33" w:rsidRDefault="009B4D33" w:rsidP="009B4D33">
            <w:pPr>
              <w:widowControl/>
              <w:spacing w:before="50"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B4D33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36%加0.003元/支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3FE0" w14:textId="77777777" w:rsidR="009B4D33" w:rsidRPr="009B4D33" w:rsidRDefault="009B4D33" w:rsidP="009B4D33">
            <w:pPr>
              <w:widowControl/>
              <w:spacing w:before="50"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B4D33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生产环节</w:t>
            </w:r>
          </w:p>
        </w:tc>
      </w:tr>
      <w:tr w:rsidR="009B4D33" w:rsidRPr="009B4D33" w14:paraId="1B392FB5" w14:textId="77777777" w:rsidTr="001173F4">
        <w:trPr>
          <w:trHeight w:val="5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F8AE" w14:textId="77777777" w:rsidR="009B4D33" w:rsidRPr="009B4D33" w:rsidRDefault="009B4D33" w:rsidP="009B4D33">
            <w:pPr>
              <w:widowControl/>
              <w:spacing w:before="50" w:line="48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B4D33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（调拨价70元（不含增值税）/条以下）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0341" w14:textId="77777777" w:rsidR="009B4D33" w:rsidRPr="009B4D33" w:rsidRDefault="009B4D33" w:rsidP="009B4D33">
            <w:pPr>
              <w:widowControl/>
              <w:spacing w:before="50"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9880" w14:textId="77777777" w:rsidR="009B4D33" w:rsidRPr="009B4D33" w:rsidRDefault="009B4D33" w:rsidP="009B4D33">
            <w:pPr>
              <w:widowControl/>
              <w:spacing w:before="50"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B4D33" w:rsidRPr="009B4D33" w14:paraId="01DCF2AF" w14:textId="77777777" w:rsidTr="001173F4">
        <w:trPr>
          <w:trHeight w:val="5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F7FC" w14:textId="77777777" w:rsidR="009B4D33" w:rsidRPr="009B4D33" w:rsidRDefault="009B4D33" w:rsidP="009B4D33">
            <w:pPr>
              <w:widowControl/>
              <w:spacing w:before="50" w:line="48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B4D33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商业批发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7875" w14:textId="77777777" w:rsidR="009B4D33" w:rsidRPr="009B4D33" w:rsidRDefault="009B4D33" w:rsidP="009B4D33">
            <w:pPr>
              <w:widowControl/>
              <w:spacing w:before="50"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B4D33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11%加0.005元/支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E85C" w14:textId="77777777" w:rsidR="009B4D33" w:rsidRPr="009B4D33" w:rsidRDefault="009B4D33" w:rsidP="009B4D33">
            <w:pPr>
              <w:widowControl/>
              <w:spacing w:before="50"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B4D33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批发环节</w:t>
            </w:r>
          </w:p>
        </w:tc>
      </w:tr>
      <w:tr w:rsidR="009B4D33" w:rsidRPr="009B4D33" w14:paraId="6DDE1739" w14:textId="77777777" w:rsidTr="001173F4">
        <w:trPr>
          <w:trHeight w:val="5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CE36" w14:textId="77777777" w:rsidR="009B4D33" w:rsidRPr="009B4D33" w:rsidRDefault="009B4D33" w:rsidP="009B4D33">
            <w:pPr>
              <w:widowControl/>
              <w:spacing w:before="50" w:line="48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B4D33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2.雪茄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AEA8" w14:textId="77777777" w:rsidR="009B4D33" w:rsidRPr="009B4D33" w:rsidRDefault="009B4D33" w:rsidP="009B4D33">
            <w:pPr>
              <w:widowControl/>
              <w:spacing w:before="50"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B4D33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36%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46FC" w14:textId="77777777" w:rsidR="009B4D33" w:rsidRPr="009B4D33" w:rsidRDefault="009B4D33" w:rsidP="009B4D33">
            <w:pPr>
              <w:widowControl/>
              <w:spacing w:before="50"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B4D33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生产环节</w:t>
            </w:r>
          </w:p>
        </w:tc>
      </w:tr>
      <w:tr w:rsidR="009B4D33" w:rsidRPr="009B4D33" w14:paraId="26583BB2" w14:textId="77777777" w:rsidTr="001173F4">
        <w:trPr>
          <w:trHeight w:val="54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DD233" w14:textId="77777777" w:rsidR="009B4D33" w:rsidRPr="009B4D33" w:rsidRDefault="009B4D33" w:rsidP="009B4D33">
            <w:pPr>
              <w:widowControl/>
              <w:spacing w:before="50" w:line="48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B4D33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3.烟丝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5EF55" w14:textId="77777777" w:rsidR="009B4D33" w:rsidRPr="009B4D33" w:rsidRDefault="009B4D33" w:rsidP="009B4D33">
            <w:pPr>
              <w:widowControl/>
              <w:spacing w:before="50"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B4D33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30%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B4CA6" w14:textId="77777777" w:rsidR="009B4D33" w:rsidRPr="009B4D33" w:rsidRDefault="009B4D33" w:rsidP="009B4D33">
            <w:pPr>
              <w:widowControl/>
              <w:spacing w:before="50"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B4D33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生产环节</w:t>
            </w:r>
          </w:p>
        </w:tc>
      </w:tr>
    </w:tbl>
    <w:p w14:paraId="21F6E8C4" w14:textId="77777777" w:rsidR="009B4D33" w:rsidRPr="009B4D33" w:rsidRDefault="009B4D33" w:rsidP="009B4D33">
      <w:pPr>
        <w:spacing w:before="5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84C7D86" w14:textId="290A829B" w:rsidR="009B4D33" w:rsidRPr="009B4D33" w:rsidRDefault="009B4D33" w:rsidP="009B4D33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Style w:val="a9"/>
          <w:rFonts w:asciiTheme="minorEastAsia" w:hAnsiTheme="minorEastAsia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9B4D3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2" w:history="1">
        <w:r w:rsidR="00812316" w:rsidRPr="00812316">
          <w:rPr>
            <w:rStyle w:val="a8"/>
            <w:rFonts w:asciiTheme="minorEastAsia" w:hAnsiTheme="minorEastAsia" w:hint="eastAsia"/>
            <w:sz w:val="24"/>
            <w:szCs w:val="24"/>
            <w:shd w:val="clear" w:color="auto" w:fill="FFFFFF"/>
          </w:rPr>
          <w:t>财税[2015]60号</w:t>
        </w:r>
      </w:hyperlink>
      <w:r w:rsidRPr="009B4D3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附件）</w:t>
      </w:r>
    </w:p>
    <w:p w14:paraId="49783ABF" w14:textId="77777777" w:rsidR="009B4D33" w:rsidRPr="009B4D33" w:rsidRDefault="009B4D33" w:rsidP="009B4D33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9B4D33">
        <w:rPr>
          <w:rFonts w:asciiTheme="minorEastAsia" w:hAnsiTheme="minorEastAsia" w:hint="eastAsia"/>
          <w:color w:val="000000" w:themeColor="text1"/>
          <w:sz w:val="24"/>
          <w:szCs w:val="24"/>
        </w:rPr>
        <w:t>附注二：一律按甲类卷烟征税的</w:t>
      </w:r>
    </w:p>
    <w:p w14:paraId="24728CA7" w14:textId="77777777" w:rsidR="009B4D33" w:rsidRPr="009B4D33" w:rsidRDefault="009B4D33" w:rsidP="009B4D33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9B4D3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——进口卷烟</w:t>
      </w:r>
    </w:p>
    <w:p w14:paraId="598A9F49" w14:textId="77777777" w:rsidR="009B4D33" w:rsidRPr="009B4D33" w:rsidRDefault="009B4D33" w:rsidP="009B4D33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9B4D3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lastRenderedPageBreak/>
        <w:t>——白包卷烟</w:t>
      </w:r>
    </w:p>
    <w:p w14:paraId="360D8B56" w14:textId="77777777" w:rsidR="009B4D33" w:rsidRPr="009B4D33" w:rsidRDefault="009B4D33" w:rsidP="009B4D33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9B4D3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——手工卷烟</w:t>
      </w:r>
    </w:p>
    <w:p w14:paraId="40A73796" w14:textId="77777777" w:rsidR="009B4D33" w:rsidRPr="009B4D33" w:rsidRDefault="009B4D33" w:rsidP="009B4D33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9B4D3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——自产自用没有同牌号、规格调拨价格的卷烟</w:t>
      </w:r>
    </w:p>
    <w:p w14:paraId="6A0C4B0F" w14:textId="77777777" w:rsidR="009B4D33" w:rsidRPr="009B4D33" w:rsidRDefault="009B4D33" w:rsidP="009B4D33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9B4D3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——委托加工没有同牌号、规格调拨价格的卷烟</w:t>
      </w:r>
    </w:p>
    <w:p w14:paraId="74A868EB" w14:textId="77777777" w:rsidR="009B4D33" w:rsidRPr="009B4D33" w:rsidRDefault="009B4D33" w:rsidP="009B4D33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9B4D3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——未经国务院批准纳入计划的企业和个人生产的卷烟</w:t>
      </w:r>
    </w:p>
    <w:p w14:paraId="7BCE03D7" w14:textId="6313718D" w:rsidR="009B4D33" w:rsidRPr="009B4D33" w:rsidRDefault="009B4D33" w:rsidP="009B4D33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  <w:shd w:val="clear" w:color="auto" w:fill="FFFFFF"/>
        </w:rPr>
      </w:pPr>
      <w:r w:rsidRPr="009B4D3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3" w:history="1">
        <w:r w:rsidRPr="00812316">
          <w:rPr>
            <w:rStyle w:val="a8"/>
            <w:rFonts w:asciiTheme="minorEastAsia" w:hAnsiTheme="minorEastAsia" w:hint="eastAsia"/>
            <w:sz w:val="24"/>
            <w:szCs w:val="24"/>
            <w:shd w:val="clear" w:color="auto" w:fill="FFFFFF"/>
          </w:rPr>
          <w:t>财税[2001]91号</w:t>
        </w:r>
      </w:hyperlink>
      <w:r w:rsidRPr="009B4D3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第一条第二款第三项）</w:t>
      </w:r>
    </w:p>
    <w:p w14:paraId="297654B4" w14:textId="77777777" w:rsidR="009B4D33" w:rsidRPr="009B4D33" w:rsidRDefault="009B4D33" w:rsidP="009B4D33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9B4D33">
        <w:rPr>
          <w:rFonts w:asciiTheme="minorEastAsia" w:hAnsiTheme="minorEastAsia" w:hint="eastAsia"/>
          <w:color w:val="000000" w:themeColor="text1"/>
          <w:sz w:val="24"/>
          <w:szCs w:val="24"/>
        </w:rPr>
        <w:t>附注三：兼营卷烟批发和零售业务的</w:t>
      </w:r>
    </w:p>
    <w:p w14:paraId="3B9C5223" w14:textId="77777777" w:rsidR="009B4D33" w:rsidRPr="009B4D33" w:rsidRDefault="009B4D33" w:rsidP="009B4D33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9B4D3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纳税人兼营卷烟批发和零售业务的，应当分别核算批发和零售环节的销售额、销售数量；未分别核算批发和零售环节销售额、销售数量的，按照全部销售额、销售数量计征批发环节消费税。</w:t>
      </w:r>
    </w:p>
    <w:p w14:paraId="7707CCE6" w14:textId="22368B21" w:rsidR="009B4D33" w:rsidRPr="009B4D33" w:rsidRDefault="009B4D33" w:rsidP="009B4D33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9B4D3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bookmarkStart w:id="7" w:name="_Hlk52914862"/>
      <w:r w:rsidR="00812316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fldChar w:fldCharType="begin"/>
      </w:r>
      <w:r w:rsidR="00812316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instrText xml:space="preserve"> HYPERLINK "http://ssfb86.com/index/News/detail/newsid/997.html" </w:instrText>
      </w:r>
      <w:r w:rsidR="00812316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r>
      <w:r w:rsidR="00812316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fldChar w:fldCharType="separate"/>
      </w:r>
      <w:r w:rsidRPr="00812316">
        <w:rPr>
          <w:rStyle w:val="a8"/>
          <w:rFonts w:asciiTheme="minorEastAsia" w:hAnsiTheme="minorEastAsia" w:hint="eastAsia"/>
          <w:sz w:val="24"/>
          <w:szCs w:val="24"/>
          <w:shd w:val="clear" w:color="auto" w:fill="FFFFFF"/>
        </w:rPr>
        <w:t>财税[2015]60号</w:t>
      </w:r>
      <w:r w:rsidR="00812316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fldChar w:fldCharType="end"/>
      </w:r>
      <w:bookmarkEnd w:id="7"/>
      <w:r w:rsidRPr="009B4D3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第二条）</w:t>
      </w:r>
    </w:p>
    <w:p w14:paraId="014C78A3" w14:textId="77777777" w:rsidR="009B4D33" w:rsidRPr="009B4D33" w:rsidRDefault="009B4D33" w:rsidP="009B4D33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9B4D3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本通知自2015年5月10日起执行。此前有关文件规定与本通知相抵触的，以本通知为准。</w:t>
      </w:r>
    </w:p>
    <w:p w14:paraId="6DBCBA09" w14:textId="0C18644A" w:rsidR="009B4D33" w:rsidRPr="009B4D33" w:rsidRDefault="009B4D33" w:rsidP="009B4D33">
      <w:pPr>
        <w:spacing w:beforeLines="50" w:before="156" w:line="480" w:lineRule="atLeast"/>
        <w:jc w:val="right"/>
        <w:rPr>
          <w:rStyle w:val="a9"/>
          <w:rFonts w:asciiTheme="minorEastAsia" w:hAnsiTheme="minorEastAsia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9B4D3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bookmarkStart w:id="8" w:name="_Hlk52914879"/>
      <w:r w:rsidR="00812316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fldChar w:fldCharType="begin"/>
      </w:r>
      <w:r w:rsidR="00812316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instrText xml:space="preserve"> HYPERLINK "http://ssfb86.com/index/News/detail/newsid/997.html" </w:instrText>
      </w:r>
      <w:r w:rsidR="00812316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r>
      <w:r w:rsidR="00812316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fldChar w:fldCharType="separate"/>
      </w:r>
      <w:r w:rsidR="00812316" w:rsidRPr="00812316">
        <w:rPr>
          <w:rStyle w:val="a8"/>
          <w:rFonts w:asciiTheme="minorEastAsia" w:hAnsiTheme="minorEastAsia" w:hint="eastAsia"/>
          <w:sz w:val="24"/>
          <w:szCs w:val="24"/>
          <w:shd w:val="clear" w:color="auto" w:fill="FFFFFF"/>
        </w:rPr>
        <w:t>财税[2015]60号</w:t>
      </w:r>
      <w:r w:rsidR="00812316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fldChar w:fldCharType="end"/>
      </w:r>
      <w:bookmarkEnd w:id="8"/>
      <w:r w:rsidRPr="009B4D3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第三条）</w:t>
      </w:r>
    </w:p>
    <w:p w14:paraId="7C39EDA5" w14:textId="77777777" w:rsidR="009B4D33" w:rsidRPr="0033272F" w:rsidRDefault="009B4D33" w:rsidP="009B4D33"/>
    <w:p w14:paraId="1703E932" w14:textId="77777777" w:rsidR="00DF26E5" w:rsidRPr="002D7299" w:rsidRDefault="00DF26E5" w:rsidP="002D7299">
      <w:pPr>
        <w:spacing w:beforeLines="50" w:before="156" w:line="480" w:lineRule="atLeast"/>
        <w:rPr>
          <w:rFonts w:asciiTheme="minorEastAsia" w:hAnsiTheme="minorEastAsia"/>
          <w:sz w:val="24"/>
          <w:szCs w:val="24"/>
        </w:rPr>
      </w:pPr>
    </w:p>
    <w:sectPr w:rsidR="00DF26E5" w:rsidRPr="002D7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85C8F" w14:textId="77777777" w:rsidR="008A38B9" w:rsidRDefault="008A38B9" w:rsidP="002D7299">
      <w:r>
        <w:separator/>
      </w:r>
    </w:p>
  </w:endnote>
  <w:endnote w:type="continuationSeparator" w:id="0">
    <w:p w14:paraId="066F83AD" w14:textId="77777777" w:rsidR="008A38B9" w:rsidRDefault="008A38B9" w:rsidP="002D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EBAD5" w14:textId="77777777" w:rsidR="008A38B9" w:rsidRDefault="008A38B9" w:rsidP="002D7299">
      <w:r>
        <w:separator/>
      </w:r>
    </w:p>
  </w:footnote>
  <w:footnote w:type="continuationSeparator" w:id="0">
    <w:p w14:paraId="42D3DE86" w14:textId="77777777" w:rsidR="008A38B9" w:rsidRDefault="008A38B9" w:rsidP="002D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CD"/>
    <w:rsid w:val="001A12F8"/>
    <w:rsid w:val="002D7299"/>
    <w:rsid w:val="002E7AEA"/>
    <w:rsid w:val="003864CF"/>
    <w:rsid w:val="00492403"/>
    <w:rsid w:val="004F70E2"/>
    <w:rsid w:val="00502323"/>
    <w:rsid w:val="00545E63"/>
    <w:rsid w:val="005B26D3"/>
    <w:rsid w:val="006B587F"/>
    <w:rsid w:val="007F37CD"/>
    <w:rsid w:val="00812316"/>
    <w:rsid w:val="008A38B9"/>
    <w:rsid w:val="009B4D33"/>
    <w:rsid w:val="009E4A51"/>
    <w:rsid w:val="00B476E5"/>
    <w:rsid w:val="00B47EF6"/>
    <w:rsid w:val="00D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7F47E"/>
  <w15:docId w15:val="{DB49B960-BC1F-4F1D-B0C8-68A099C1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23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023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023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0232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0232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0232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72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7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7299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5023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502323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50232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5023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02323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50232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023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02323"/>
    <w:rPr>
      <w:b/>
      <w:bCs/>
      <w:sz w:val="32"/>
      <w:szCs w:val="32"/>
    </w:rPr>
  </w:style>
  <w:style w:type="character" w:styleId="a9">
    <w:name w:val="Strong"/>
    <w:basedOn w:val="a0"/>
    <w:uiPriority w:val="22"/>
    <w:qFormat/>
    <w:rsid w:val="009B4D33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545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5527.html" TargetMode="External"/><Relationship Id="rId13" Type="http://schemas.openxmlformats.org/officeDocument/2006/relationships/hyperlink" Target="http://ssfb86.com/index/News/detail/newsid/425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sfb86.com/index/News/detail/newsid/5527.html" TargetMode="External"/><Relationship Id="rId12" Type="http://schemas.openxmlformats.org/officeDocument/2006/relationships/hyperlink" Target="http://ssfb86.com/index/News/detail/newsid/99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fb86.com/index/News/detail/newsid/2337.html" TargetMode="External"/><Relationship Id="rId11" Type="http://schemas.openxmlformats.org/officeDocument/2006/relationships/hyperlink" Target="http://ssfb86.com/index/News/detail/newsid/5527.ht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ssfb86.com/index/News/detail/newsid/5527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sfb86.com/index/News/detail/newsid/233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Windows 用户</cp:lastModifiedBy>
  <cp:revision>7</cp:revision>
  <dcterms:created xsi:type="dcterms:W3CDTF">2020-08-07T23:14:00Z</dcterms:created>
  <dcterms:modified xsi:type="dcterms:W3CDTF">2020-10-06T14:14:00Z</dcterms:modified>
</cp:coreProperties>
</file>