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7F8E" w14:textId="77777777" w:rsidR="00935709" w:rsidRDefault="00935709" w:rsidP="00935709">
      <w:pPr>
        <w:jc w:val="center"/>
        <w:rPr>
          <w:rFonts w:asciiTheme="minorEastAsia" w:hAnsiTheme="minorEastAsia"/>
          <w:sz w:val="44"/>
          <w:szCs w:val="44"/>
        </w:rPr>
      </w:pPr>
    </w:p>
    <w:p w14:paraId="486DF133" w14:textId="76A49F59" w:rsidR="00F57C18" w:rsidRDefault="00935709" w:rsidP="00935709">
      <w:pPr>
        <w:jc w:val="center"/>
        <w:rPr>
          <w:rFonts w:asciiTheme="minorEastAsia" w:hAnsiTheme="minorEastAsia"/>
          <w:sz w:val="44"/>
          <w:szCs w:val="44"/>
        </w:rPr>
      </w:pPr>
      <w:r w:rsidRPr="00935709">
        <w:rPr>
          <w:rFonts w:asciiTheme="minorEastAsia" w:hAnsiTheme="minorEastAsia" w:hint="eastAsia"/>
          <w:sz w:val="44"/>
          <w:szCs w:val="44"/>
        </w:rPr>
        <w:t>1.</w:t>
      </w:r>
      <w:r w:rsidR="007D12DF">
        <w:rPr>
          <w:rFonts w:asciiTheme="minorEastAsia" w:hAnsiTheme="minorEastAsia"/>
          <w:sz w:val="44"/>
          <w:szCs w:val="44"/>
        </w:rPr>
        <w:t>10</w:t>
      </w:r>
      <w:r w:rsidRPr="00935709">
        <w:rPr>
          <w:rFonts w:asciiTheme="minorEastAsia" w:hAnsiTheme="minorEastAsia"/>
          <w:sz w:val="44"/>
          <w:szCs w:val="44"/>
        </w:rPr>
        <w:t xml:space="preserve">  </w:t>
      </w:r>
      <w:r w:rsidRPr="00935709">
        <w:rPr>
          <w:rFonts w:asciiTheme="minorEastAsia" w:hAnsiTheme="minorEastAsia" w:hint="eastAsia"/>
          <w:sz w:val="44"/>
          <w:szCs w:val="44"/>
        </w:rPr>
        <w:t>第</w:t>
      </w:r>
      <w:r w:rsidR="007D12DF">
        <w:rPr>
          <w:rFonts w:asciiTheme="minorEastAsia" w:hAnsiTheme="minorEastAsia"/>
          <w:sz w:val="44"/>
          <w:szCs w:val="44"/>
        </w:rPr>
        <w:t>10</w:t>
      </w:r>
      <w:r w:rsidRPr="00935709">
        <w:rPr>
          <w:rFonts w:asciiTheme="minorEastAsia" w:hAnsiTheme="minorEastAsia" w:hint="eastAsia"/>
          <w:sz w:val="44"/>
          <w:szCs w:val="44"/>
        </w:rPr>
        <w:t xml:space="preserve">章 </w:t>
      </w:r>
      <w:r w:rsidRPr="00935709">
        <w:rPr>
          <w:rFonts w:asciiTheme="minorEastAsia" w:hAnsiTheme="minorEastAsia"/>
          <w:sz w:val="44"/>
          <w:szCs w:val="44"/>
        </w:rPr>
        <w:t xml:space="preserve"> </w:t>
      </w:r>
      <w:r w:rsidR="007D12DF">
        <w:rPr>
          <w:rFonts w:asciiTheme="minorEastAsia" w:hAnsiTheme="minorEastAsia" w:hint="eastAsia"/>
          <w:sz w:val="44"/>
          <w:szCs w:val="44"/>
        </w:rPr>
        <w:t>期间计算</w:t>
      </w:r>
    </w:p>
    <w:p w14:paraId="7B1943B7" w14:textId="29E45FA7" w:rsidR="00935709" w:rsidRDefault="00935709" w:rsidP="0034129C">
      <w:pPr>
        <w:pStyle w:val="a3"/>
        <w:spacing w:before="120" w:beforeAutospacing="0" w:after="0" w:afterAutospacing="0" w:line="480" w:lineRule="atLeast"/>
        <w:ind w:firstLineChars="200" w:firstLine="480"/>
      </w:pPr>
    </w:p>
    <w:p w14:paraId="5C5857BB" w14:textId="77777777" w:rsidR="007D12DF" w:rsidRPr="007D12DF" w:rsidRDefault="007D12DF" w:rsidP="007D12DF">
      <w:pPr>
        <w:widowControl/>
        <w:spacing w:before="120" w:line="480" w:lineRule="atLeast"/>
        <w:ind w:firstLineChars="200" w:firstLine="482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第二百条</w:t>
      </w: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民法所称的期间按照公历年、月、日、小时计算。</w:t>
      </w:r>
    </w:p>
    <w:p w14:paraId="442A8257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 xml:space="preserve">　　第二百零一条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按照</w:t>
      </w:r>
      <w:commentRangeStart w:id="0"/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年、月、日</w:t>
      </w:r>
      <w:commentRangeEnd w:id="0"/>
      <w:r w:rsidR="009A3D40">
        <w:rPr>
          <w:rStyle w:val="a6"/>
        </w:rPr>
        <w:commentReference w:id="0"/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计算期间的，开始的当日不计入，自下一日开始计算。</w:t>
      </w:r>
    </w:p>
    <w:p w14:paraId="2DD7228B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　　按照小时计算期间的，自法律规定或者当事人约定的时间</w:t>
      </w:r>
      <w:bookmarkStart w:id="1" w:name="_GoBack"/>
      <w:bookmarkEnd w:id="1"/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开始计算。</w:t>
      </w:r>
    </w:p>
    <w:p w14:paraId="3154E74B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　　</w:t>
      </w: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第二百零二条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按照年、月计算期间的，</w:t>
      </w:r>
      <w:r w:rsidRPr="009B740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到期月的对应日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为期间的最后一日；没有对应日的，月末日为期间的最后一日。</w:t>
      </w:r>
    </w:p>
    <w:p w14:paraId="2139F5F3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 xml:space="preserve">　　第二百零三条</w:t>
      </w: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期间的最后一日是法定休假日的，以</w:t>
      </w:r>
      <w:r w:rsidRPr="009B740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法定休假日结束的次日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为期间的最后一日。</w:t>
      </w:r>
    </w:p>
    <w:p w14:paraId="479D2C9D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　　期间的</w:t>
      </w:r>
      <w:r w:rsidRPr="009B740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最后一日的截止时间为二十四时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；</w:t>
      </w:r>
      <w:r w:rsidRPr="009B740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有业务时间的，停止业务活动的时间为截止时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间。</w:t>
      </w:r>
    </w:p>
    <w:p w14:paraId="73C56BDB" w14:textId="77777777" w:rsidR="007D12DF" w:rsidRPr="007D12DF" w:rsidRDefault="007D12DF" w:rsidP="007D12DF">
      <w:pPr>
        <w:widowControl/>
        <w:spacing w:before="120" w:line="480" w:lineRule="atLeast"/>
        <w:jc w:val="left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　</w:t>
      </w: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 xml:space="preserve">　第二百零四条</w:t>
      </w:r>
      <w:r w:rsidRPr="007D12DF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期间的计算方法依照本法的规定，但是法律另有规定或者当事人</w:t>
      </w:r>
      <w:commentRangeStart w:id="2"/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另有约定</w:t>
      </w:r>
      <w:commentRangeEnd w:id="2"/>
      <w:r w:rsidR="009B7409">
        <w:rPr>
          <w:rStyle w:val="a6"/>
        </w:rPr>
        <w:commentReference w:id="2"/>
      </w:r>
      <w:r w:rsidRPr="007D12DF">
        <w:rPr>
          <w:rFonts w:ascii="����" w:eastAsia="宋体" w:hAnsi="����" w:cs="宋体"/>
          <w:color w:val="000000"/>
          <w:kern w:val="0"/>
          <w:sz w:val="24"/>
          <w:szCs w:val="24"/>
        </w:rPr>
        <w:t>的除外。</w:t>
      </w:r>
    </w:p>
    <w:p w14:paraId="139BC77A" w14:textId="12B8F33E" w:rsidR="00C56883" w:rsidRPr="007D12DF" w:rsidRDefault="00C56883" w:rsidP="00C56883">
      <w:pPr>
        <w:pStyle w:val="a3"/>
        <w:spacing w:before="120" w:beforeAutospacing="0" w:after="0" w:afterAutospacing="0" w:line="480" w:lineRule="atLeast"/>
      </w:pPr>
    </w:p>
    <w:sectPr w:rsidR="00C56883" w:rsidRPr="007D12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S" w:date="2021-03-22T09:00:00Z" w:initials="O">
    <w:p w14:paraId="1335EF00" w14:textId="2406B283" w:rsidR="009A3D40" w:rsidRDefault="009A3D4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注意区别：</w:t>
      </w:r>
    </w:p>
    <w:p w14:paraId="2FFB0669" w14:textId="44C01DA2" w:rsidR="009A3D40" w:rsidRDefault="009A3D40">
      <w:pPr>
        <w:pStyle w:val="a7"/>
        <w:rPr>
          <w:rFonts w:hint="eastAsia"/>
        </w:rPr>
      </w:pPr>
      <w:r>
        <w:rPr>
          <w:rFonts w:hint="eastAsia"/>
        </w:rPr>
        <w:t>一、年、月、日——从下一日计算——当日不计入</w:t>
      </w:r>
    </w:p>
    <w:p w14:paraId="5B99A89A" w14:textId="09F9EF19" w:rsidR="009A3D40" w:rsidRDefault="009A3D40">
      <w:pPr>
        <w:pStyle w:val="a7"/>
      </w:pPr>
      <w:r>
        <w:rPr>
          <w:rFonts w:hint="eastAsia"/>
        </w:rPr>
        <w:t>二、小时——从约定时间计算</w:t>
      </w:r>
    </w:p>
  </w:comment>
  <w:comment w:id="2" w:author="Windows 用户" w:date="2021-02-14T17:49:00Z" w:initials="W用">
    <w:p w14:paraId="3D07EDD7" w14:textId="77777777" w:rsidR="009B7409" w:rsidRDefault="009B740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注意区别：</w:t>
      </w:r>
    </w:p>
    <w:p w14:paraId="424DE0B4" w14:textId="2961EED2" w:rsidR="009B7409" w:rsidRDefault="009B7409">
      <w:pPr>
        <w:pStyle w:val="a7"/>
      </w:pPr>
      <w:r>
        <w:rPr>
          <w:rFonts w:hint="eastAsia"/>
        </w:rPr>
        <w:t>一、期间计算——可约定</w:t>
      </w:r>
    </w:p>
    <w:p w14:paraId="5FAE4CD8" w14:textId="39BDEE9E" w:rsidR="009B7409" w:rsidRDefault="009B7409">
      <w:pPr>
        <w:pStyle w:val="a7"/>
      </w:pPr>
      <w:r>
        <w:rPr>
          <w:rFonts w:hint="eastAsia"/>
        </w:rPr>
        <w:t>二、诉讼时效期间、计算、中止中断事由——不可约定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AE4C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3E118" w16cex:dateUtc="2021-02-14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E4CD8" w16cid:durableId="23D3E1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A0D9" w14:textId="77777777" w:rsidR="00543802" w:rsidRDefault="00543802" w:rsidP="008F7A08">
      <w:r>
        <w:separator/>
      </w:r>
    </w:p>
  </w:endnote>
  <w:endnote w:type="continuationSeparator" w:id="0">
    <w:p w14:paraId="6860445D" w14:textId="77777777" w:rsidR="00543802" w:rsidRDefault="00543802" w:rsidP="008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61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40E154" w14:textId="73476839" w:rsidR="008F7A08" w:rsidRDefault="008F7A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D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D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37368" w14:textId="77777777" w:rsidR="008F7A08" w:rsidRDefault="008F7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9305C" w14:textId="77777777" w:rsidR="00543802" w:rsidRDefault="00543802" w:rsidP="008F7A08">
      <w:r>
        <w:separator/>
      </w:r>
    </w:p>
  </w:footnote>
  <w:footnote w:type="continuationSeparator" w:id="0">
    <w:p w14:paraId="4D2427A7" w14:textId="77777777" w:rsidR="00543802" w:rsidRDefault="00543802" w:rsidP="008F7A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DB"/>
    <w:rsid w:val="00060669"/>
    <w:rsid w:val="000A3AD7"/>
    <w:rsid w:val="00155A7B"/>
    <w:rsid w:val="001E4EC3"/>
    <w:rsid w:val="00224F3E"/>
    <w:rsid w:val="00243A6A"/>
    <w:rsid w:val="002854B1"/>
    <w:rsid w:val="0034129C"/>
    <w:rsid w:val="00352FC2"/>
    <w:rsid w:val="00400E62"/>
    <w:rsid w:val="00435A86"/>
    <w:rsid w:val="0044718C"/>
    <w:rsid w:val="004C2A12"/>
    <w:rsid w:val="004E0E9D"/>
    <w:rsid w:val="00543802"/>
    <w:rsid w:val="00703F90"/>
    <w:rsid w:val="007767C3"/>
    <w:rsid w:val="00787511"/>
    <w:rsid w:val="007A3BDF"/>
    <w:rsid w:val="007D12DF"/>
    <w:rsid w:val="00873769"/>
    <w:rsid w:val="008762FE"/>
    <w:rsid w:val="008F7A08"/>
    <w:rsid w:val="00922A04"/>
    <w:rsid w:val="00935709"/>
    <w:rsid w:val="009726D8"/>
    <w:rsid w:val="009A3D40"/>
    <w:rsid w:val="009B7409"/>
    <w:rsid w:val="00A9768C"/>
    <w:rsid w:val="00AC6705"/>
    <w:rsid w:val="00AD042E"/>
    <w:rsid w:val="00B22BD0"/>
    <w:rsid w:val="00BF1DEF"/>
    <w:rsid w:val="00C56883"/>
    <w:rsid w:val="00CA54DB"/>
    <w:rsid w:val="00D750E3"/>
    <w:rsid w:val="00DB1825"/>
    <w:rsid w:val="00DC2261"/>
    <w:rsid w:val="00E1544B"/>
    <w:rsid w:val="00E41232"/>
    <w:rsid w:val="00F57C18"/>
    <w:rsid w:val="00F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0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6066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F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A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A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40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B740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B740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B740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B740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7376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737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0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6066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F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A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A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40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B740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B740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B740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B740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7376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73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7</cp:revision>
  <dcterms:created xsi:type="dcterms:W3CDTF">2020-07-09T08:10:00Z</dcterms:created>
  <dcterms:modified xsi:type="dcterms:W3CDTF">2021-03-22T01:02:00Z</dcterms:modified>
</cp:coreProperties>
</file>