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12DA178C" w:rsidR="008D5C7D" w:rsidRPr="007D7D01" w:rsidRDefault="008D5C7D" w:rsidP="007D7D01">
      <w:pPr>
        <w:pStyle w:val="a3"/>
        <w:shd w:val="clear" w:color="auto" w:fill="FFFFFF"/>
        <w:spacing w:beforeLines="50" w:before="156" w:line="480" w:lineRule="atLeast"/>
        <w:ind w:firstLine="482"/>
        <w:jc w:val="center"/>
        <w:rPr>
          <w:color w:val="000000" w:themeColor="text1"/>
          <w:sz w:val="44"/>
          <w:szCs w:val="44"/>
        </w:rPr>
      </w:pPr>
      <w:r w:rsidRPr="007D7D01">
        <w:rPr>
          <w:color w:val="000000" w:themeColor="text1"/>
          <w:sz w:val="44"/>
          <w:szCs w:val="44"/>
        </w:rPr>
        <w:t xml:space="preserve">1.1.1  </w:t>
      </w:r>
      <w:r w:rsidRPr="007D7D01">
        <w:rPr>
          <w:rFonts w:hint="eastAsia"/>
          <w:color w:val="000000" w:themeColor="text1"/>
          <w:sz w:val="44"/>
          <w:szCs w:val="44"/>
        </w:rPr>
        <w:t>纳税人定义</w:t>
      </w:r>
    </w:p>
    <w:p w14:paraId="53C61087" w14:textId="77777777" w:rsidR="008D5C7D" w:rsidRPr="007D7D01" w:rsidRDefault="008D5C7D" w:rsidP="007D7D01">
      <w:pPr>
        <w:pStyle w:val="a3"/>
        <w:shd w:val="clear" w:color="auto" w:fill="FFFFFF"/>
        <w:spacing w:beforeLines="50" w:before="156" w:line="480" w:lineRule="atLeast"/>
        <w:ind w:firstLine="482"/>
        <w:jc w:val="center"/>
        <w:rPr>
          <w:color w:val="000000" w:themeColor="text1"/>
        </w:rPr>
      </w:pPr>
    </w:p>
    <w:p w14:paraId="22298ABE" w14:textId="7D4CF714" w:rsidR="006853B2" w:rsidRPr="008F2464" w:rsidRDefault="006853B2" w:rsidP="007D7D01">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在中华人民共和国境内销售货物或者加工、修理修配劳务（以下简称劳务），销售服务、无形资产、不动产以及进口货物的单位和个人，为增值税的纳税人，应当依照本条例缴纳增值税。</w:t>
      </w:r>
    </w:p>
    <w:p w14:paraId="2EBC50F9" w14:textId="64ABF837" w:rsidR="006853B2" w:rsidRPr="008F2464" w:rsidRDefault="006853B2" w:rsidP="007D7D01">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w:t>
      </w:r>
      <w:r w:rsidR="00FA5AD2" w:rsidRPr="008F2464">
        <w:rPr>
          <w:rFonts w:asciiTheme="minorEastAsia" w:eastAsiaTheme="minorEastAsia" w:hAnsiTheme="minorEastAsia" w:hint="eastAsia"/>
          <w:color w:val="000000" w:themeColor="text1"/>
        </w:rPr>
        <w:t>《</w:t>
      </w:r>
      <w:hyperlink r:id="rId6" w:history="1">
        <w:r w:rsidR="00FA5AD2" w:rsidRPr="008F2464">
          <w:rPr>
            <w:rStyle w:val="a4"/>
            <w:rFonts w:asciiTheme="minorEastAsia" w:eastAsiaTheme="minorEastAsia" w:hAnsiTheme="minorEastAsia" w:hint="eastAsia"/>
          </w:rPr>
          <w:t>增值税暂行条例</w:t>
        </w:r>
      </w:hyperlink>
      <w:r w:rsidR="00FA5AD2" w:rsidRPr="008F2464">
        <w:rPr>
          <w:rFonts w:asciiTheme="minorEastAsia" w:eastAsiaTheme="minorEastAsia" w:hAnsiTheme="minorEastAsia" w:hint="eastAsia"/>
          <w:color w:val="000000" w:themeColor="text1"/>
        </w:rPr>
        <w:t>》</w:t>
      </w:r>
      <w:r w:rsidRPr="008F2464">
        <w:rPr>
          <w:rFonts w:asciiTheme="minorEastAsia" w:eastAsiaTheme="minorEastAsia" w:hAnsiTheme="minorEastAsia" w:hint="eastAsia"/>
          <w:color w:val="000000" w:themeColor="text1"/>
        </w:rPr>
        <w:t>第一条）</w:t>
      </w:r>
    </w:p>
    <w:p w14:paraId="097B31E8" w14:textId="77777777" w:rsidR="006853B2" w:rsidRPr="008F2464" w:rsidRDefault="006853B2" w:rsidP="007D7D01">
      <w:pPr>
        <w:pStyle w:val="1"/>
        <w:spacing w:beforeLines="50" w:before="156" w:line="480" w:lineRule="atLeast"/>
        <w:rPr>
          <w:rFonts w:asciiTheme="minorEastAsia" w:hAnsiTheme="minorEastAsia"/>
          <w:color w:val="000000" w:themeColor="text1"/>
          <w:sz w:val="24"/>
          <w:szCs w:val="24"/>
        </w:rPr>
      </w:pPr>
      <w:bookmarkStart w:id="0" w:name="_第二章__征税范围"/>
      <w:bookmarkStart w:id="1" w:name="_第二章__税目"/>
      <w:bookmarkStart w:id="2" w:name="_Toc12893790"/>
      <w:bookmarkEnd w:id="0"/>
      <w:bookmarkEnd w:id="1"/>
      <w:r w:rsidRPr="008F2464">
        <w:rPr>
          <w:rFonts w:asciiTheme="minorEastAsia" w:hAnsiTheme="minorEastAsia" w:hint="eastAsia"/>
          <w:color w:val="000000" w:themeColor="text1"/>
          <w:sz w:val="24"/>
          <w:szCs w:val="24"/>
        </w:rPr>
        <w:t>一、境内的概念</w:t>
      </w:r>
      <w:bookmarkEnd w:id="2"/>
    </w:p>
    <w:p w14:paraId="563655C4" w14:textId="77777777" w:rsidR="006853B2" w:rsidRPr="008F2464" w:rsidRDefault="006853B2"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（一）销售货物的</w:t>
      </w:r>
      <w:commentRangeStart w:id="3"/>
      <w:r w:rsidRPr="008F2464">
        <w:rPr>
          <w:rFonts w:asciiTheme="minorEastAsia" w:hAnsiTheme="minorEastAsia" w:hint="eastAsia"/>
          <w:color w:val="000000" w:themeColor="text1"/>
          <w:sz w:val="24"/>
          <w:szCs w:val="24"/>
        </w:rPr>
        <w:t>起运地</w:t>
      </w:r>
      <w:commentRangeEnd w:id="3"/>
      <w:r w:rsidR="001566F3">
        <w:rPr>
          <w:rStyle w:val="aa"/>
        </w:rPr>
        <w:commentReference w:id="3"/>
      </w:r>
      <w:r w:rsidRPr="008F2464">
        <w:rPr>
          <w:rFonts w:asciiTheme="minorEastAsia" w:hAnsiTheme="minorEastAsia" w:hint="eastAsia"/>
          <w:color w:val="000000" w:themeColor="text1"/>
          <w:sz w:val="24"/>
          <w:szCs w:val="24"/>
        </w:rPr>
        <w:t>或者所在地在境内；</w:t>
      </w:r>
    </w:p>
    <w:p w14:paraId="7D851ACA" w14:textId="54C20549" w:rsidR="006853B2" w:rsidRPr="008F2464" w:rsidRDefault="006853B2"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11"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第八条第一款）</w:t>
      </w:r>
    </w:p>
    <w:p w14:paraId="7661A85F" w14:textId="77777777" w:rsidR="006853B2" w:rsidRPr="008F2464" w:rsidRDefault="006853B2"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（二）提供的应税劳务</w:t>
      </w:r>
      <w:commentRangeStart w:id="4"/>
      <w:r w:rsidRPr="008F2464">
        <w:rPr>
          <w:rFonts w:asciiTheme="minorEastAsia" w:hAnsiTheme="minorEastAsia" w:hint="eastAsia"/>
          <w:color w:val="000000" w:themeColor="text1"/>
          <w:sz w:val="24"/>
          <w:szCs w:val="24"/>
        </w:rPr>
        <w:t>发生</w:t>
      </w:r>
      <w:commentRangeEnd w:id="4"/>
      <w:r w:rsidR="001566F3">
        <w:rPr>
          <w:rStyle w:val="aa"/>
        </w:rPr>
        <w:commentReference w:id="4"/>
      </w:r>
      <w:r w:rsidRPr="008F2464">
        <w:rPr>
          <w:rFonts w:asciiTheme="minorEastAsia" w:hAnsiTheme="minorEastAsia" w:hint="eastAsia"/>
          <w:color w:val="000000" w:themeColor="text1"/>
          <w:sz w:val="24"/>
          <w:szCs w:val="24"/>
        </w:rPr>
        <w:t>在境内。</w:t>
      </w:r>
    </w:p>
    <w:p w14:paraId="1B85416B" w14:textId="53B8B53F" w:rsidR="006853B2" w:rsidRPr="008F2464" w:rsidRDefault="006853B2" w:rsidP="007D7D01">
      <w:pPr>
        <w:spacing w:beforeLines="50" w:before="156" w:line="480" w:lineRule="atLeast"/>
        <w:jc w:val="right"/>
        <w:rPr>
          <w:rFonts w:asciiTheme="minorEastAsia" w:hAnsiTheme="minorEastAsia" w:cs="宋体"/>
          <w:color w:val="000000" w:themeColor="text1"/>
          <w:kern w:val="0"/>
          <w:sz w:val="24"/>
          <w:szCs w:val="24"/>
        </w:rPr>
      </w:pPr>
      <w:r w:rsidRPr="008F2464">
        <w:rPr>
          <w:rFonts w:asciiTheme="minorEastAsia" w:hAnsiTheme="minorEastAsia" w:hint="eastAsia"/>
          <w:bCs/>
          <w:color w:val="000000" w:themeColor="text1"/>
          <w:sz w:val="24"/>
          <w:szCs w:val="24"/>
        </w:rPr>
        <w:t>（</w:t>
      </w:r>
      <w:hyperlink r:id="rId12"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第八条第二款）</w:t>
      </w:r>
    </w:p>
    <w:p w14:paraId="622B77EA" w14:textId="77777777" w:rsidR="006853B2" w:rsidRPr="008F2464" w:rsidRDefault="006853B2"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5" w:name="_Toc12893793"/>
      <w:r w:rsidRPr="008F2464">
        <w:rPr>
          <w:rFonts w:asciiTheme="minorEastAsia" w:hAnsiTheme="minorEastAsia" w:cs="宋体"/>
          <w:color w:val="000000" w:themeColor="text1"/>
          <w:kern w:val="0"/>
          <w:sz w:val="24"/>
          <w:szCs w:val="24"/>
        </w:rPr>
        <w:t xml:space="preserve"> (</w:t>
      </w:r>
      <w:r w:rsidRPr="008F2464">
        <w:rPr>
          <w:rFonts w:asciiTheme="minorEastAsia" w:hAnsiTheme="minorEastAsia" w:cs="宋体" w:hint="eastAsia"/>
          <w:color w:val="000000" w:themeColor="text1"/>
          <w:kern w:val="0"/>
          <w:sz w:val="24"/>
          <w:szCs w:val="24"/>
        </w:rPr>
        <w:t>三</w:t>
      </w:r>
      <w:r w:rsidRPr="008F2464">
        <w:rPr>
          <w:rFonts w:asciiTheme="minorEastAsia" w:hAnsiTheme="minorEastAsia" w:cs="宋体"/>
          <w:color w:val="000000" w:themeColor="text1"/>
          <w:kern w:val="0"/>
          <w:sz w:val="24"/>
          <w:szCs w:val="24"/>
        </w:rPr>
        <w:t>)服务(租赁不动产除外)或者无形资产(自然资源使用权除外)的销售方或者</w:t>
      </w:r>
      <w:commentRangeStart w:id="6"/>
      <w:r w:rsidRPr="008F2464">
        <w:rPr>
          <w:rFonts w:asciiTheme="minorEastAsia" w:hAnsiTheme="minorEastAsia" w:cs="宋体"/>
          <w:color w:val="000000" w:themeColor="text1"/>
          <w:kern w:val="0"/>
          <w:sz w:val="24"/>
          <w:szCs w:val="24"/>
        </w:rPr>
        <w:t>购买方</w:t>
      </w:r>
      <w:commentRangeEnd w:id="6"/>
      <w:r w:rsidR="00DD76B4">
        <w:rPr>
          <w:rStyle w:val="aa"/>
        </w:rPr>
        <w:commentReference w:id="6"/>
      </w:r>
      <w:r w:rsidRPr="008F2464">
        <w:rPr>
          <w:rFonts w:asciiTheme="minorEastAsia" w:hAnsiTheme="minorEastAsia" w:cs="宋体"/>
          <w:color w:val="000000" w:themeColor="text1"/>
          <w:kern w:val="0"/>
          <w:sz w:val="24"/>
          <w:szCs w:val="24"/>
        </w:rPr>
        <w:t>在境内;</w:t>
      </w:r>
      <w:bookmarkEnd w:id="5"/>
    </w:p>
    <w:p w14:paraId="38A4483D" w14:textId="084A9278" w:rsidR="006853B2" w:rsidRPr="008F2464" w:rsidRDefault="006853B2"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13" w:history="1">
        <w:r w:rsidRPr="008F2464">
          <w:rPr>
            <w:rStyle w:val="a4"/>
            <w:rFonts w:asciiTheme="minorEastAsia" w:hAnsiTheme="minorEastAsia" w:cs="宋体" w:hint="eastAsia"/>
            <w:kern w:val="0"/>
            <w:sz w:val="24"/>
            <w:szCs w:val="24"/>
          </w:rPr>
          <w:t>财税[</w:t>
        </w:r>
        <w:r w:rsidRPr="008F2464">
          <w:rPr>
            <w:rStyle w:val="a4"/>
            <w:rFonts w:asciiTheme="minorEastAsia" w:hAnsiTheme="minorEastAsia" w:cs="宋体"/>
            <w:kern w:val="0"/>
            <w:sz w:val="24"/>
            <w:szCs w:val="24"/>
          </w:rPr>
          <w:t>2016]36</w:t>
        </w:r>
        <w:r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第十条二第一款）</w:t>
      </w:r>
    </w:p>
    <w:p w14:paraId="11742C25" w14:textId="77777777" w:rsidR="006853B2" w:rsidRPr="008F2464" w:rsidRDefault="006853B2"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7" w:name="_Toc12893796"/>
      <w:r w:rsidRPr="008F2464">
        <w:rPr>
          <w:rFonts w:asciiTheme="minorEastAsia" w:eastAsiaTheme="minorEastAsia" w:hAnsiTheme="minorEastAsia"/>
          <w:color w:val="000000" w:themeColor="text1"/>
        </w:rPr>
        <w:t xml:space="preserve"> (</w:t>
      </w:r>
      <w:r w:rsidRPr="008F2464">
        <w:rPr>
          <w:rFonts w:asciiTheme="minorEastAsia" w:eastAsiaTheme="minorEastAsia" w:hAnsiTheme="minorEastAsia" w:hint="eastAsia"/>
          <w:color w:val="000000" w:themeColor="text1"/>
        </w:rPr>
        <w:t>四</w:t>
      </w:r>
      <w:r w:rsidRPr="008F2464">
        <w:rPr>
          <w:rFonts w:asciiTheme="minorEastAsia" w:eastAsiaTheme="minorEastAsia" w:hAnsiTheme="minorEastAsia"/>
          <w:color w:val="000000" w:themeColor="text1"/>
        </w:rPr>
        <w:t>)所销售或者租赁的不动产在境内;</w:t>
      </w:r>
      <w:bookmarkEnd w:id="7"/>
    </w:p>
    <w:p w14:paraId="30CE5512" w14:textId="6411AC75" w:rsidR="006853B2" w:rsidRPr="008F2464" w:rsidRDefault="006853B2"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8" w:name="_Hlk7726518"/>
      <w:r w:rsidRPr="008F2464">
        <w:rPr>
          <w:rFonts w:asciiTheme="minorEastAsia" w:hAnsiTheme="minorEastAsia" w:cs="宋体" w:hint="eastAsia"/>
          <w:color w:val="000000" w:themeColor="text1"/>
          <w:kern w:val="0"/>
          <w:sz w:val="24"/>
          <w:szCs w:val="24"/>
        </w:rPr>
        <w:t>（</w:t>
      </w:r>
      <w:hyperlink r:id="rId14"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第十二条第二款）</w:t>
      </w:r>
    </w:p>
    <w:p w14:paraId="76A24DE8" w14:textId="77777777" w:rsidR="006853B2" w:rsidRPr="008F2464" w:rsidRDefault="006853B2"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9" w:name="_Toc12893797"/>
      <w:bookmarkEnd w:id="8"/>
      <w:r w:rsidRPr="008F2464">
        <w:rPr>
          <w:rFonts w:asciiTheme="minorEastAsia" w:eastAsiaTheme="minorEastAsia" w:hAnsiTheme="minorEastAsia"/>
          <w:color w:val="000000" w:themeColor="text1"/>
        </w:rPr>
        <w:t>(</w:t>
      </w:r>
      <w:r w:rsidRPr="008F2464">
        <w:rPr>
          <w:rFonts w:asciiTheme="minorEastAsia" w:eastAsiaTheme="minorEastAsia" w:hAnsiTheme="minorEastAsia" w:hint="eastAsia"/>
          <w:color w:val="000000" w:themeColor="text1"/>
        </w:rPr>
        <w:t>五</w:t>
      </w:r>
      <w:r w:rsidRPr="008F2464">
        <w:rPr>
          <w:rFonts w:asciiTheme="minorEastAsia" w:eastAsiaTheme="minorEastAsia" w:hAnsiTheme="minorEastAsia"/>
          <w:color w:val="000000" w:themeColor="text1"/>
        </w:rPr>
        <w:t>)所销售自然资源使用权的自然资源在境内;</w:t>
      </w:r>
      <w:bookmarkEnd w:id="9"/>
    </w:p>
    <w:p w14:paraId="4B93AA3A" w14:textId="235DB311" w:rsidR="006853B2" w:rsidRPr="008F2464" w:rsidRDefault="006853B2"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15"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第十二条第三款）</w:t>
      </w:r>
    </w:p>
    <w:p w14:paraId="7AF6511A" w14:textId="77777777" w:rsidR="006853B2" w:rsidRPr="008F2464" w:rsidRDefault="006853B2"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10" w:name="_Toc12893798"/>
      <w:r w:rsidRPr="008F2464">
        <w:rPr>
          <w:rFonts w:asciiTheme="minorEastAsia" w:eastAsiaTheme="minorEastAsia" w:hAnsiTheme="minorEastAsia"/>
          <w:color w:val="000000" w:themeColor="text1"/>
        </w:rPr>
        <w:t>(</w:t>
      </w:r>
      <w:r w:rsidRPr="008F2464">
        <w:rPr>
          <w:rFonts w:asciiTheme="minorEastAsia" w:eastAsiaTheme="minorEastAsia" w:hAnsiTheme="minorEastAsia" w:hint="eastAsia"/>
          <w:color w:val="000000" w:themeColor="text1"/>
        </w:rPr>
        <w:t>六</w:t>
      </w:r>
      <w:r w:rsidRPr="008F2464">
        <w:rPr>
          <w:rFonts w:asciiTheme="minorEastAsia" w:eastAsiaTheme="minorEastAsia" w:hAnsiTheme="minorEastAsia"/>
          <w:color w:val="000000" w:themeColor="text1"/>
        </w:rPr>
        <w:t>)财政部和国家税务总局规定的其他情形。</w:t>
      </w:r>
      <w:bookmarkEnd w:id="10"/>
    </w:p>
    <w:p w14:paraId="56925113" w14:textId="31B6C6DC" w:rsidR="006853B2" w:rsidRPr="008F2464" w:rsidRDefault="006853B2"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16"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第十二条第四款）</w:t>
      </w:r>
    </w:p>
    <w:p w14:paraId="463D1ED8" w14:textId="77777777" w:rsidR="006853B2" w:rsidRPr="008F2464" w:rsidRDefault="006853B2" w:rsidP="007D7D01">
      <w:pPr>
        <w:pStyle w:val="2"/>
        <w:spacing w:before="50" w:line="480" w:lineRule="atLeast"/>
        <w:rPr>
          <w:rFonts w:asciiTheme="minorEastAsia" w:eastAsiaTheme="minorEastAsia" w:hAnsiTheme="minorEastAsia"/>
          <w:sz w:val="24"/>
          <w:szCs w:val="24"/>
        </w:rPr>
      </w:pPr>
      <w:bookmarkStart w:id="11" w:name="_Toc12893794"/>
      <w:r w:rsidRPr="008F2464">
        <w:rPr>
          <w:rFonts w:asciiTheme="minorEastAsia" w:eastAsiaTheme="minorEastAsia" w:hAnsiTheme="minorEastAsia" w:hint="eastAsia"/>
          <w:sz w:val="24"/>
          <w:szCs w:val="24"/>
        </w:rPr>
        <w:lastRenderedPageBreak/>
        <w:t>附注：不</w:t>
      </w:r>
      <w:proofErr w:type="gramStart"/>
      <w:r w:rsidRPr="008F2464">
        <w:rPr>
          <w:rFonts w:asciiTheme="minorEastAsia" w:eastAsiaTheme="minorEastAsia" w:hAnsiTheme="minorEastAsia" w:hint="eastAsia"/>
          <w:sz w:val="24"/>
          <w:szCs w:val="24"/>
        </w:rPr>
        <w:t>属于</w:t>
      </w:r>
      <w:commentRangeStart w:id="12"/>
      <w:r w:rsidRPr="008F2464">
        <w:rPr>
          <w:rFonts w:asciiTheme="minorEastAsia" w:eastAsiaTheme="minorEastAsia" w:hAnsiTheme="minorEastAsia" w:hint="eastAsia"/>
          <w:sz w:val="24"/>
          <w:szCs w:val="24"/>
        </w:rPr>
        <w:t>境内</w:t>
      </w:r>
      <w:commentRangeEnd w:id="12"/>
      <w:proofErr w:type="gramEnd"/>
      <w:r w:rsidR="00317532">
        <w:rPr>
          <w:rStyle w:val="aa"/>
          <w:rFonts w:asciiTheme="minorHAnsi" w:eastAsiaTheme="minorEastAsia" w:hAnsiTheme="minorHAnsi" w:cstheme="minorBidi"/>
          <w:b w:val="0"/>
          <w:bCs w:val="0"/>
        </w:rPr>
        <w:commentReference w:id="12"/>
      </w:r>
      <w:r w:rsidRPr="008F2464">
        <w:rPr>
          <w:rFonts w:asciiTheme="minorEastAsia" w:eastAsiaTheme="minorEastAsia" w:hAnsiTheme="minorEastAsia" w:hint="eastAsia"/>
          <w:sz w:val="24"/>
          <w:szCs w:val="24"/>
        </w:rPr>
        <w:t>的情形</w:t>
      </w:r>
    </w:p>
    <w:p w14:paraId="31D50F40" w14:textId="77777777" w:rsidR="006853B2" w:rsidRPr="008F2464" w:rsidRDefault="006853B2"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境外单位下列情形，不属于境内销售服务或无形资产</w:t>
      </w:r>
    </w:p>
    <w:bookmarkEnd w:id="11"/>
    <w:p w14:paraId="55B6C85D" w14:textId="77777777" w:rsidR="006853B2" w:rsidRPr="008F2464" w:rsidRDefault="006853B2"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1、</w:t>
      </w:r>
      <w:r w:rsidRPr="008F2464">
        <w:rPr>
          <w:rFonts w:asciiTheme="minorEastAsia" w:hAnsiTheme="minorEastAsia" w:cs="宋体"/>
          <w:color w:val="000000" w:themeColor="text1"/>
          <w:kern w:val="0"/>
          <w:sz w:val="24"/>
          <w:szCs w:val="24"/>
        </w:rPr>
        <w:t>境外单位或者个人向境内单位或者个人销售完全在境外发生的服务。</w:t>
      </w:r>
    </w:p>
    <w:p w14:paraId="603187E0" w14:textId="772BD40C" w:rsidR="006853B2" w:rsidRPr="008F2464" w:rsidRDefault="006853B2"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3" w:name="_Hlk7726550"/>
      <w:r w:rsidRPr="008F2464">
        <w:rPr>
          <w:rFonts w:asciiTheme="minorEastAsia" w:hAnsiTheme="minorEastAsia" w:cs="宋体" w:hint="eastAsia"/>
          <w:color w:val="000000" w:themeColor="text1"/>
          <w:kern w:val="0"/>
          <w:sz w:val="24"/>
          <w:szCs w:val="24"/>
        </w:rPr>
        <w:t>（</w:t>
      </w:r>
      <w:hyperlink r:id="rId17"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第十三条第一款）</w:t>
      </w:r>
    </w:p>
    <w:bookmarkEnd w:id="13"/>
    <w:p w14:paraId="67369263" w14:textId="77777777" w:rsidR="006853B2" w:rsidRPr="008F2464" w:rsidRDefault="006853B2"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2、</w:t>
      </w:r>
      <w:r w:rsidRPr="008F2464">
        <w:rPr>
          <w:rFonts w:asciiTheme="minorEastAsia" w:hAnsiTheme="minorEastAsia" w:cs="宋体"/>
          <w:color w:val="000000" w:themeColor="text1"/>
          <w:kern w:val="0"/>
          <w:sz w:val="24"/>
          <w:szCs w:val="24"/>
        </w:rPr>
        <w:t>境外单位或者个人向境内单位或者个人销售完全在境外使用的无形资产。</w:t>
      </w:r>
    </w:p>
    <w:p w14:paraId="339ABD07" w14:textId="2352384E" w:rsidR="006853B2" w:rsidRPr="008F2464" w:rsidRDefault="006853B2"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18"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第十三条第二款）</w:t>
      </w:r>
    </w:p>
    <w:p w14:paraId="52527FF2" w14:textId="77777777" w:rsidR="006853B2" w:rsidRPr="008F2464" w:rsidRDefault="006853B2"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3、</w:t>
      </w:r>
      <w:r w:rsidRPr="008F2464">
        <w:rPr>
          <w:rFonts w:asciiTheme="minorEastAsia" w:hAnsiTheme="minorEastAsia" w:cs="宋体"/>
          <w:color w:val="000000" w:themeColor="text1"/>
          <w:kern w:val="0"/>
          <w:sz w:val="24"/>
          <w:szCs w:val="24"/>
        </w:rPr>
        <w:t>境外单位或者个人向境内单位或者个人出租完全在境外使用的有形动产。</w:t>
      </w:r>
    </w:p>
    <w:p w14:paraId="42034EEA" w14:textId="4C51A1B0" w:rsidR="006853B2" w:rsidRPr="008F2464" w:rsidRDefault="006853B2"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19"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第十三条第三款）</w:t>
      </w:r>
    </w:p>
    <w:p w14:paraId="13F74558" w14:textId="77777777" w:rsidR="006853B2" w:rsidRPr="008F2464" w:rsidRDefault="006853B2"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4、</w:t>
      </w:r>
      <w:r w:rsidRPr="008F2464">
        <w:rPr>
          <w:rFonts w:asciiTheme="minorEastAsia" w:hAnsiTheme="minorEastAsia" w:cs="宋体"/>
          <w:color w:val="000000" w:themeColor="text1"/>
          <w:kern w:val="0"/>
          <w:sz w:val="24"/>
          <w:szCs w:val="24"/>
        </w:rPr>
        <w:t>财政部和国家税务总局规定的其他情形。</w:t>
      </w:r>
    </w:p>
    <w:p w14:paraId="102C0EBF" w14:textId="17CC7960" w:rsidR="006853B2" w:rsidRPr="008F2464" w:rsidRDefault="006853B2"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20"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第十三条第四款）</w:t>
      </w:r>
    </w:p>
    <w:p w14:paraId="053E7DB2" w14:textId="77777777" w:rsidR="006853B2" w:rsidRPr="008F2464" w:rsidRDefault="006853B2"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5、境外单位为出境的函件、包裹在境外提供的邮政服务、</w:t>
      </w:r>
      <w:proofErr w:type="gramStart"/>
      <w:r w:rsidRPr="008F2464">
        <w:rPr>
          <w:rFonts w:asciiTheme="minorEastAsia" w:eastAsiaTheme="minorEastAsia" w:hAnsiTheme="minorEastAsia" w:hint="eastAsia"/>
          <w:color w:val="000000" w:themeColor="text1"/>
        </w:rPr>
        <w:t>收派服务</w:t>
      </w:r>
      <w:proofErr w:type="gramEnd"/>
      <w:r w:rsidRPr="008F2464">
        <w:rPr>
          <w:rFonts w:asciiTheme="minorEastAsia" w:eastAsiaTheme="minorEastAsia" w:hAnsiTheme="minorEastAsia" w:hint="eastAsia"/>
          <w:color w:val="000000" w:themeColor="text1"/>
        </w:rPr>
        <w:t>；</w:t>
      </w:r>
    </w:p>
    <w:p w14:paraId="4968D401" w14:textId="5299E84D" w:rsidR="006853B2" w:rsidRPr="008F2464" w:rsidRDefault="006853B2" w:rsidP="007D7D01">
      <w:pPr>
        <w:spacing w:beforeLines="50" w:before="156" w:line="480" w:lineRule="atLeast"/>
        <w:jc w:val="right"/>
        <w:rPr>
          <w:rFonts w:asciiTheme="minorEastAsia" w:hAnsiTheme="minorEastAsia"/>
          <w:color w:val="000000" w:themeColor="text1"/>
          <w:sz w:val="24"/>
          <w:szCs w:val="24"/>
        </w:rPr>
      </w:pPr>
      <w:bookmarkStart w:id="14" w:name="_Hlk8484313"/>
      <w:r w:rsidRPr="008F2464">
        <w:rPr>
          <w:rFonts w:asciiTheme="minorEastAsia" w:hAnsiTheme="minorEastAsia" w:hint="eastAsia"/>
          <w:color w:val="000000" w:themeColor="text1"/>
          <w:sz w:val="24"/>
          <w:szCs w:val="24"/>
        </w:rPr>
        <w:t>（</w:t>
      </w:r>
      <w:bookmarkStart w:id="15" w:name="_Hlk52256935"/>
      <w:r w:rsidR="0074121C" w:rsidRPr="008F2464">
        <w:rPr>
          <w:rFonts w:asciiTheme="minorEastAsia" w:hAnsiTheme="minorEastAsia"/>
          <w:sz w:val="24"/>
          <w:szCs w:val="24"/>
        </w:rPr>
        <w:fldChar w:fldCharType="begin"/>
      </w:r>
      <w:r w:rsidR="0074121C" w:rsidRPr="008F2464">
        <w:rPr>
          <w:rFonts w:asciiTheme="minorEastAsia" w:hAnsiTheme="minorEastAsia"/>
          <w:sz w:val="24"/>
          <w:szCs w:val="24"/>
        </w:rPr>
        <w:instrText xml:space="preserve"> HYPERLINK "http://ssfb86.com/index/News/detail/newsid/685.html" </w:instrText>
      </w:r>
      <w:r w:rsidR="0074121C" w:rsidRPr="008F2464">
        <w:rPr>
          <w:rFonts w:asciiTheme="minorEastAsia" w:hAnsiTheme="minorEastAsia"/>
          <w:sz w:val="24"/>
          <w:szCs w:val="24"/>
        </w:rPr>
        <w:fldChar w:fldCharType="separate"/>
      </w:r>
      <w:r w:rsidRPr="008F2464">
        <w:rPr>
          <w:rStyle w:val="a4"/>
          <w:rFonts w:asciiTheme="minorEastAsia" w:hAnsiTheme="minorEastAsia" w:hint="eastAsia"/>
          <w:sz w:val="24"/>
          <w:szCs w:val="24"/>
        </w:rPr>
        <w:t>国家税务总局公告2016年第53号</w:t>
      </w:r>
      <w:r w:rsidR="0074121C" w:rsidRPr="008F2464">
        <w:rPr>
          <w:rFonts w:asciiTheme="minorEastAsia" w:hAnsiTheme="minorEastAsia"/>
          <w:sz w:val="24"/>
          <w:szCs w:val="24"/>
        </w:rPr>
        <w:fldChar w:fldCharType="end"/>
      </w:r>
      <w:bookmarkEnd w:id="15"/>
      <w:r w:rsidRPr="008F2464">
        <w:rPr>
          <w:rFonts w:asciiTheme="minorEastAsia" w:hAnsiTheme="minorEastAsia" w:hint="eastAsia"/>
          <w:color w:val="000000" w:themeColor="text1"/>
          <w:sz w:val="24"/>
          <w:szCs w:val="24"/>
        </w:rPr>
        <w:t>第一条第一款）</w:t>
      </w:r>
    </w:p>
    <w:bookmarkEnd w:id="14"/>
    <w:p w14:paraId="559A08FF" w14:textId="77777777" w:rsidR="006853B2" w:rsidRPr="008F2464" w:rsidRDefault="006853B2"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6、境外单位向境内单位或者个人提供的工程施工地点在境外的建筑服务、工程监理服务；</w:t>
      </w:r>
    </w:p>
    <w:p w14:paraId="1158084A" w14:textId="20F28CC6" w:rsidR="006853B2" w:rsidRPr="008F2464" w:rsidRDefault="006853B2" w:rsidP="007D7D01">
      <w:pPr>
        <w:spacing w:beforeLines="50" w:before="156" w:line="480" w:lineRule="atLeast"/>
        <w:jc w:val="right"/>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w:t>
      </w:r>
      <w:hyperlink r:id="rId21" w:history="1">
        <w:r w:rsidR="0074121C" w:rsidRPr="008F2464">
          <w:rPr>
            <w:rStyle w:val="a4"/>
            <w:rFonts w:asciiTheme="minorEastAsia" w:hAnsiTheme="minorEastAsia" w:hint="eastAsia"/>
            <w:sz w:val="24"/>
            <w:szCs w:val="24"/>
          </w:rPr>
          <w:t>国家税务总局公告2016年第53号</w:t>
        </w:r>
      </w:hyperlink>
      <w:r w:rsidRPr="008F2464">
        <w:rPr>
          <w:rFonts w:asciiTheme="minorEastAsia" w:hAnsiTheme="minorEastAsia" w:hint="eastAsia"/>
          <w:color w:val="000000" w:themeColor="text1"/>
          <w:sz w:val="24"/>
          <w:szCs w:val="24"/>
        </w:rPr>
        <w:t>第一条第二款）</w:t>
      </w:r>
    </w:p>
    <w:p w14:paraId="7942B6B4" w14:textId="77777777" w:rsidR="006853B2" w:rsidRPr="008F2464" w:rsidRDefault="006853B2"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7、境外单位向境内单位或者个人提供的工程、矿产资源在境外的工程勘察勘探服务；</w:t>
      </w:r>
    </w:p>
    <w:p w14:paraId="0F67FD99" w14:textId="2F80BF6B" w:rsidR="006853B2" w:rsidRPr="008F2464" w:rsidRDefault="006853B2" w:rsidP="007D7D01">
      <w:pPr>
        <w:spacing w:beforeLines="50" w:before="156" w:line="480" w:lineRule="atLeast"/>
        <w:jc w:val="right"/>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w:t>
      </w:r>
      <w:hyperlink r:id="rId22" w:history="1">
        <w:r w:rsidR="0074121C" w:rsidRPr="008F2464">
          <w:rPr>
            <w:rStyle w:val="a4"/>
            <w:rFonts w:asciiTheme="minorEastAsia" w:hAnsiTheme="minorEastAsia" w:hint="eastAsia"/>
            <w:sz w:val="24"/>
            <w:szCs w:val="24"/>
          </w:rPr>
          <w:t>国家税务总局公告2016年第53号</w:t>
        </w:r>
      </w:hyperlink>
      <w:r w:rsidRPr="008F2464">
        <w:rPr>
          <w:rFonts w:asciiTheme="minorEastAsia" w:hAnsiTheme="minorEastAsia" w:hint="eastAsia"/>
          <w:color w:val="000000" w:themeColor="text1"/>
          <w:sz w:val="24"/>
          <w:szCs w:val="24"/>
        </w:rPr>
        <w:t>第一条第三款）</w:t>
      </w:r>
    </w:p>
    <w:p w14:paraId="237880C5" w14:textId="77777777" w:rsidR="006853B2" w:rsidRPr="008F2464" w:rsidRDefault="006853B2"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8、境外单位向境内单位或者个人提供的会议展览地点在境外的会议展览服务。</w:t>
      </w:r>
    </w:p>
    <w:p w14:paraId="60F0C328" w14:textId="6C738B95" w:rsidR="006853B2" w:rsidRPr="008F2464" w:rsidRDefault="006853B2" w:rsidP="007D7D01">
      <w:pPr>
        <w:spacing w:beforeLines="50" w:before="156" w:line="480" w:lineRule="atLeast"/>
        <w:jc w:val="right"/>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w:t>
      </w:r>
      <w:hyperlink r:id="rId23" w:history="1">
        <w:r w:rsidR="0074121C" w:rsidRPr="008F2464">
          <w:rPr>
            <w:rStyle w:val="a4"/>
            <w:rFonts w:asciiTheme="minorEastAsia" w:hAnsiTheme="minorEastAsia" w:hint="eastAsia"/>
            <w:sz w:val="24"/>
            <w:szCs w:val="24"/>
          </w:rPr>
          <w:t>国家税务总局公告2016年第53号</w:t>
        </w:r>
      </w:hyperlink>
      <w:r w:rsidRPr="008F2464">
        <w:rPr>
          <w:rFonts w:asciiTheme="minorEastAsia" w:hAnsiTheme="minorEastAsia" w:hint="eastAsia"/>
          <w:color w:val="000000" w:themeColor="text1"/>
          <w:sz w:val="24"/>
          <w:szCs w:val="24"/>
        </w:rPr>
        <w:t>第一条第四款）</w:t>
      </w:r>
    </w:p>
    <w:p w14:paraId="0F7BBB36" w14:textId="77777777" w:rsidR="006853B2" w:rsidRPr="008F2464" w:rsidRDefault="006853B2" w:rsidP="007D7D01">
      <w:pPr>
        <w:pStyle w:val="1"/>
        <w:spacing w:before="50" w:line="480" w:lineRule="atLeast"/>
        <w:rPr>
          <w:rFonts w:asciiTheme="minorEastAsia" w:hAnsiTheme="minorEastAsia"/>
          <w:sz w:val="24"/>
          <w:szCs w:val="24"/>
        </w:rPr>
      </w:pPr>
      <w:bookmarkStart w:id="16" w:name="_Toc12893799"/>
      <w:r w:rsidRPr="008F2464">
        <w:rPr>
          <w:rFonts w:asciiTheme="minorEastAsia" w:hAnsiTheme="minorEastAsia" w:hint="eastAsia"/>
          <w:sz w:val="24"/>
          <w:szCs w:val="24"/>
        </w:rPr>
        <w:lastRenderedPageBreak/>
        <w:t>二、销售的概念</w:t>
      </w:r>
      <w:bookmarkEnd w:id="16"/>
    </w:p>
    <w:p w14:paraId="18C9CCC1" w14:textId="77777777" w:rsidR="006853B2" w:rsidRPr="008F2464" w:rsidRDefault="006853B2" w:rsidP="007D7D01">
      <w:pPr>
        <w:pStyle w:val="2"/>
        <w:spacing w:before="50" w:line="480" w:lineRule="atLeast"/>
        <w:rPr>
          <w:rFonts w:asciiTheme="minorEastAsia" w:eastAsiaTheme="minorEastAsia" w:hAnsiTheme="minorEastAsia"/>
          <w:sz w:val="24"/>
          <w:szCs w:val="24"/>
        </w:rPr>
      </w:pPr>
      <w:r w:rsidRPr="008F2464">
        <w:rPr>
          <w:rFonts w:asciiTheme="minorEastAsia" w:eastAsiaTheme="minorEastAsia" w:hAnsiTheme="minorEastAsia" w:hint="eastAsia"/>
          <w:sz w:val="24"/>
          <w:szCs w:val="24"/>
        </w:rPr>
        <w:t>（一）销售货物</w:t>
      </w:r>
    </w:p>
    <w:p w14:paraId="10C0BC31" w14:textId="77777777" w:rsidR="006853B2" w:rsidRPr="008F2464" w:rsidRDefault="006853B2" w:rsidP="007D7D01">
      <w:pPr>
        <w:spacing w:beforeLines="50" w:before="156" w:afterLines="50" w:after="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指有偿转让货物的所有权。</w:t>
      </w:r>
    </w:p>
    <w:p w14:paraId="4D00607E" w14:textId="719CE6AC" w:rsidR="006853B2" w:rsidRPr="008F2464" w:rsidRDefault="006853B2" w:rsidP="007D7D01">
      <w:pPr>
        <w:spacing w:beforeLines="50" w:before="156" w:afterLines="50" w:after="156" w:line="480" w:lineRule="atLeast"/>
        <w:jc w:val="right"/>
        <w:rPr>
          <w:rFonts w:asciiTheme="minorEastAsia" w:hAnsiTheme="minorEastAsia"/>
          <w:bCs/>
          <w:color w:val="000000" w:themeColor="text1"/>
          <w:sz w:val="24"/>
          <w:szCs w:val="24"/>
        </w:rPr>
      </w:pPr>
      <w:bookmarkStart w:id="17" w:name="_Hlk7852886"/>
      <w:r w:rsidRPr="008F2464">
        <w:rPr>
          <w:rFonts w:asciiTheme="minorEastAsia" w:hAnsiTheme="minorEastAsia" w:hint="eastAsia"/>
          <w:bCs/>
          <w:color w:val="000000" w:themeColor="text1"/>
          <w:sz w:val="24"/>
          <w:szCs w:val="24"/>
        </w:rPr>
        <w:t>（</w:t>
      </w:r>
      <w:hyperlink r:id="rId24"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第三条第一款）</w:t>
      </w:r>
    </w:p>
    <w:p w14:paraId="53D03400" w14:textId="4D50088B" w:rsidR="002E7F9B" w:rsidRPr="008F2464" w:rsidRDefault="002E7F9B" w:rsidP="007D7D01">
      <w:pPr>
        <w:pStyle w:val="3"/>
        <w:spacing w:before="50" w:line="480" w:lineRule="atLeast"/>
        <w:rPr>
          <w:rFonts w:asciiTheme="minorEastAsia" w:hAnsiTheme="minorEastAsia"/>
          <w:sz w:val="24"/>
          <w:szCs w:val="24"/>
        </w:rPr>
      </w:pPr>
      <w:r w:rsidRPr="008F2464">
        <w:rPr>
          <w:rFonts w:asciiTheme="minorEastAsia" w:hAnsiTheme="minorEastAsia" w:hint="eastAsia"/>
          <w:sz w:val="24"/>
          <w:szCs w:val="24"/>
        </w:rPr>
        <w:t>附注</w:t>
      </w:r>
      <w:r w:rsidR="00605259" w:rsidRPr="008F2464">
        <w:rPr>
          <w:rFonts w:asciiTheme="minorEastAsia" w:hAnsiTheme="minorEastAsia" w:hint="eastAsia"/>
          <w:sz w:val="24"/>
          <w:szCs w:val="24"/>
        </w:rPr>
        <w:t>1</w:t>
      </w:r>
      <w:r w:rsidRPr="008F2464">
        <w:rPr>
          <w:rFonts w:asciiTheme="minorEastAsia" w:hAnsiTheme="minorEastAsia" w:hint="eastAsia"/>
          <w:sz w:val="24"/>
          <w:szCs w:val="24"/>
        </w:rPr>
        <w:t>：视同销售货物</w:t>
      </w:r>
      <w:r w:rsidR="00605259" w:rsidRPr="008F2464">
        <w:rPr>
          <w:rFonts w:asciiTheme="minorEastAsia" w:hAnsiTheme="minorEastAsia" w:hint="eastAsia"/>
          <w:sz w:val="24"/>
          <w:szCs w:val="24"/>
        </w:rPr>
        <w:t>的一般规定</w:t>
      </w:r>
    </w:p>
    <w:p w14:paraId="7567D524" w14:textId="77777777"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单位或者</w:t>
      </w:r>
      <w:commentRangeStart w:id="18"/>
      <w:r w:rsidRPr="008F2464">
        <w:rPr>
          <w:rFonts w:asciiTheme="minorEastAsia" w:hAnsiTheme="minorEastAsia" w:hint="eastAsia"/>
          <w:color w:val="000000" w:themeColor="text1"/>
          <w:sz w:val="24"/>
          <w:szCs w:val="24"/>
        </w:rPr>
        <w:t>个体工商户</w:t>
      </w:r>
      <w:commentRangeEnd w:id="18"/>
      <w:r w:rsidR="00F71F2D">
        <w:rPr>
          <w:rStyle w:val="aa"/>
        </w:rPr>
        <w:commentReference w:id="18"/>
      </w:r>
      <w:r w:rsidRPr="008F2464">
        <w:rPr>
          <w:rFonts w:asciiTheme="minorEastAsia" w:hAnsiTheme="minorEastAsia" w:hint="eastAsia"/>
          <w:color w:val="000000" w:themeColor="text1"/>
          <w:sz w:val="24"/>
          <w:szCs w:val="24"/>
        </w:rPr>
        <w:t>的下列行为，视同销售货物：</w:t>
      </w:r>
    </w:p>
    <w:p w14:paraId="2B68AA8F" w14:textId="5FC80740" w:rsidR="002E7F9B" w:rsidRPr="008F2464" w:rsidRDefault="002E7F9B"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25"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第四条）</w:t>
      </w:r>
    </w:p>
    <w:p w14:paraId="6963F9C0" w14:textId="0E988E10"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（1）将货物交付其他单位或者个人代销；</w:t>
      </w:r>
    </w:p>
    <w:p w14:paraId="3B7137BB" w14:textId="626F21EE" w:rsidR="002E7F9B" w:rsidRPr="008F2464" w:rsidRDefault="002E7F9B" w:rsidP="007D7D01">
      <w:pPr>
        <w:spacing w:beforeLines="50" w:before="156" w:line="480" w:lineRule="atLeast"/>
        <w:jc w:val="right"/>
        <w:rPr>
          <w:rFonts w:asciiTheme="minorEastAsia" w:hAnsiTheme="minorEastAsia"/>
          <w:bCs/>
          <w:color w:val="000000" w:themeColor="text1"/>
          <w:sz w:val="24"/>
          <w:szCs w:val="24"/>
        </w:rPr>
      </w:pPr>
      <w:bookmarkStart w:id="19" w:name="_Hlk7852922"/>
      <w:r w:rsidRPr="008F2464">
        <w:rPr>
          <w:rFonts w:asciiTheme="minorEastAsia" w:hAnsiTheme="minorEastAsia" w:hint="eastAsia"/>
          <w:bCs/>
          <w:color w:val="000000" w:themeColor="text1"/>
          <w:sz w:val="24"/>
          <w:szCs w:val="24"/>
        </w:rPr>
        <w:t>（</w:t>
      </w:r>
      <w:hyperlink r:id="rId26"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第四条第一款）</w:t>
      </w:r>
    </w:p>
    <w:bookmarkEnd w:id="19"/>
    <w:p w14:paraId="0173D9E1" w14:textId="343B2ED3"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（2）销售代销货物；</w:t>
      </w:r>
    </w:p>
    <w:p w14:paraId="547A3127" w14:textId="24894627" w:rsidR="002E7F9B" w:rsidRPr="008F2464" w:rsidRDefault="002E7F9B"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27"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第四条第二款）</w:t>
      </w:r>
    </w:p>
    <w:p w14:paraId="6EBC89A5" w14:textId="197BC9D6"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（3）设有两个以上机构并实行统一核算的纳税人，将货物从一个机构移送其他机构用于销售，但相关机构设在同一县（市）的除外；</w:t>
      </w:r>
    </w:p>
    <w:p w14:paraId="51F97A7F" w14:textId="7794B719" w:rsidR="002E7F9B" w:rsidRPr="008F2464" w:rsidRDefault="002E7F9B"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28"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第四条第三款）</w:t>
      </w:r>
    </w:p>
    <w:p w14:paraId="6ADD4834" w14:textId="1471F7B8" w:rsidR="002E7F9B" w:rsidRPr="008F2464" w:rsidRDefault="0074121C"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333333"/>
          <w:sz w:val="24"/>
          <w:szCs w:val="24"/>
          <w:shd w:val="clear" w:color="auto" w:fill="FFFFFF"/>
        </w:rPr>
        <w:t>《</w:t>
      </w:r>
      <w:hyperlink r:id="rId29" w:tgtFrame="_self" w:history="1">
        <w:r w:rsidRPr="008F2464">
          <w:rPr>
            <w:rFonts w:asciiTheme="minorEastAsia" w:hAnsiTheme="minorEastAsia" w:hint="eastAsia"/>
            <w:color w:val="6E6E6E"/>
            <w:sz w:val="24"/>
            <w:szCs w:val="24"/>
            <w:u w:val="single"/>
            <w:shd w:val="clear" w:color="auto" w:fill="FFFFFF"/>
          </w:rPr>
          <w:t>中华人民共和国增值税暂行条例实施细则</w:t>
        </w:r>
      </w:hyperlink>
      <w:r w:rsidRPr="008F2464">
        <w:rPr>
          <w:rFonts w:asciiTheme="minorEastAsia" w:hAnsiTheme="minorEastAsia" w:hint="eastAsia"/>
          <w:color w:val="333333"/>
          <w:sz w:val="24"/>
          <w:szCs w:val="24"/>
          <w:shd w:val="clear" w:color="auto" w:fill="FFFFFF"/>
        </w:rPr>
        <w:t>》</w:t>
      </w:r>
      <w:r w:rsidR="002E7F9B" w:rsidRPr="008F2464">
        <w:rPr>
          <w:rFonts w:asciiTheme="minorEastAsia" w:hAnsiTheme="minorEastAsia" w:hint="eastAsia"/>
          <w:color w:val="000000" w:themeColor="text1"/>
          <w:sz w:val="24"/>
          <w:szCs w:val="24"/>
          <w:shd w:val="clear" w:color="auto" w:fill="FFFFFF"/>
        </w:rPr>
        <w:t xml:space="preserve"> 第四条视同销售货物行为的第（三）项所称的用于销售，是指</w:t>
      </w:r>
      <w:proofErr w:type="gramStart"/>
      <w:r w:rsidR="002E7F9B" w:rsidRPr="008F2464">
        <w:rPr>
          <w:rFonts w:asciiTheme="minorEastAsia" w:hAnsiTheme="minorEastAsia" w:hint="eastAsia"/>
          <w:color w:val="000000" w:themeColor="text1"/>
          <w:sz w:val="24"/>
          <w:szCs w:val="24"/>
          <w:shd w:val="clear" w:color="auto" w:fill="FFFFFF"/>
        </w:rPr>
        <w:t>受货机构</w:t>
      </w:r>
      <w:proofErr w:type="gramEnd"/>
      <w:r w:rsidR="002E7F9B" w:rsidRPr="008F2464">
        <w:rPr>
          <w:rFonts w:asciiTheme="minorEastAsia" w:hAnsiTheme="minorEastAsia" w:hint="eastAsia"/>
          <w:color w:val="000000" w:themeColor="text1"/>
          <w:sz w:val="24"/>
          <w:szCs w:val="24"/>
          <w:shd w:val="clear" w:color="auto" w:fill="FFFFFF"/>
        </w:rPr>
        <w:t>发生以下情形之一的经营行为：</w:t>
      </w:r>
    </w:p>
    <w:p w14:paraId="4627EC93" w14:textId="2F309339" w:rsidR="002E7F9B" w:rsidRPr="008F2464" w:rsidRDefault="00586D71"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shd w:val="clear" w:color="auto" w:fill="FFFFFF"/>
        </w:rPr>
        <w:t>①</w:t>
      </w:r>
      <w:r w:rsidR="002E7F9B" w:rsidRPr="008F2464">
        <w:rPr>
          <w:rFonts w:asciiTheme="minorEastAsia" w:hAnsiTheme="minorEastAsia" w:hint="eastAsia"/>
          <w:color w:val="000000" w:themeColor="text1"/>
          <w:sz w:val="24"/>
          <w:szCs w:val="24"/>
          <w:shd w:val="clear" w:color="auto" w:fill="FFFFFF"/>
        </w:rPr>
        <w:t>向购货方开具发票；</w:t>
      </w:r>
    </w:p>
    <w:p w14:paraId="04AB9CA5" w14:textId="330B06D2" w:rsidR="002E7F9B" w:rsidRPr="008F2464" w:rsidRDefault="00586D71" w:rsidP="007D7D01">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8F2464">
        <w:rPr>
          <w:rFonts w:asciiTheme="minorEastAsia" w:hAnsiTheme="minorEastAsia" w:hint="eastAsia"/>
          <w:color w:val="000000" w:themeColor="text1"/>
          <w:sz w:val="24"/>
          <w:szCs w:val="24"/>
          <w:shd w:val="clear" w:color="auto" w:fill="FFFFFF"/>
        </w:rPr>
        <w:t>②</w:t>
      </w:r>
      <w:r w:rsidR="002E7F9B" w:rsidRPr="008F2464">
        <w:rPr>
          <w:rFonts w:asciiTheme="minorEastAsia" w:hAnsiTheme="minorEastAsia" w:hint="eastAsia"/>
          <w:color w:val="000000" w:themeColor="text1"/>
          <w:sz w:val="24"/>
          <w:szCs w:val="24"/>
          <w:shd w:val="clear" w:color="auto" w:fill="FFFFFF"/>
        </w:rPr>
        <w:t>向购货方收取货款。</w:t>
      </w:r>
    </w:p>
    <w:p w14:paraId="46A5263B" w14:textId="77777777"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proofErr w:type="gramStart"/>
      <w:r w:rsidRPr="008F2464">
        <w:rPr>
          <w:rFonts w:asciiTheme="minorEastAsia" w:hAnsiTheme="minorEastAsia" w:hint="eastAsia"/>
          <w:color w:val="000000" w:themeColor="text1"/>
          <w:sz w:val="24"/>
          <w:szCs w:val="24"/>
          <w:shd w:val="clear" w:color="auto" w:fill="FFFFFF"/>
        </w:rPr>
        <w:t>受货机构</w:t>
      </w:r>
      <w:proofErr w:type="gramEnd"/>
      <w:r w:rsidRPr="008F2464">
        <w:rPr>
          <w:rFonts w:asciiTheme="minorEastAsia" w:hAnsiTheme="minorEastAsia" w:hint="eastAsia"/>
          <w:color w:val="000000" w:themeColor="text1"/>
          <w:sz w:val="24"/>
          <w:szCs w:val="24"/>
          <w:shd w:val="clear" w:color="auto" w:fill="FFFFFF"/>
        </w:rPr>
        <w:t>的货物移送行为有上述两项情形之一的，应当向所在地税务机关缴纳增值税；未发生</w:t>
      </w:r>
      <w:commentRangeStart w:id="20"/>
      <w:r w:rsidRPr="008F2464">
        <w:rPr>
          <w:rFonts w:asciiTheme="minorEastAsia" w:hAnsiTheme="minorEastAsia" w:hint="eastAsia"/>
          <w:color w:val="000000" w:themeColor="text1"/>
          <w:sz w:val="24"/>
          <w:szCs w:val="24"/>
          <w:shd w:val="clear" w:color="auto" w:fill="FFFFFF"/>
        </w:rPr>
        <w:t>上述两项情形</w:t>
      </w:r>
      <w:commentRangeEnd w:id="20"/>
      <w:r w:rsidR="000441B4">
        <w:rPr>
          <w:rStyle w:val="aa"/>
        </w:rPr>
        <w:commentReference w:id="20"/>
      </w:r>
      <w:r w:rsidRPr="008F2464">
        <w:rPr>
          <w:rFonts w:asciiTheme="minorEastAsia" w:hAnsiTheme="minorEastAsia" w:hint="eastAsia"/>
          <w:color w:val="000000" w:themeColor="text1"/>
          <w:sz w:val="24"/>
          <w:szCs w:val="24"/>
          <w:shd w:val="clear" w:color="auto" w:fill="FFFFFF"/>
        </w:rPr>
        <w:t>的，则应由总机构统一缴纳增值税。</w:t>
      </w:r>
    </w:p>
    <w:p w14:paraId="48B8796E" w14:textId="77777777"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shd w:val="clear" w:color="auto" w:fill="FFFFFF"/>
        </w:rPr>
        <w:t>如果</w:t>
      </w:r>
      <w:proofErr w:type="gramStart"/>
      <w:r w:rsidRPr="008F2464">
        <w:rPr>
          <w:rFonts w:asciiTheme="minorEastAsia" w:hAnsiTheme="minorEastAsia" w:hint="eastAsia"/>
          <w:color w:val="000000" w:themeColor="text1"/>
          <w:sz w:val="24"/>
          <w:szCs w:val="24"/>
          <w:shd w:val="clear" w:color="auto" w:fill="FFFFFF"/>
        </w:rPr>
        <w:t>受货机构</w:t>
      </w:r>
      <w:proofErr w:type="gramEnd"/>
      <w:r w:rsidRPr="008F2464">
        <w:rPr>
          <w:rFonts w:asciiTheme="minorEastAsia" w:hAnsiTheme="minorEastAsia" w:hint="eastAsia"/>
          <w:color w:val="000000" w:themeColor="text1"/>
          <w:sz w:val="24"/>
          <w:szCs w:val="24"/>
          <w:shd w:val="clear" w:color="auto" w:fill="FFFFFF"/>
        </w:rPr>
        <w:t>只就部分货物向购买方开具发票或收取货款，则应当区别不同情况计算并分别向总机构所在地或分支机构所在地缴纳税款。</w:t>
      </w:r>
    </w:p>
    <w:p w14:paraId="5E6CE55D" w14:textId="2F2825CF" w:rsidR="002E7F9B" w:rsidRPr="008F2464" w:rsidRDefault="002E7F9B"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lastRenderedPageBreak/>
        <w:t>（</w:t>
      </w:r>
      <w:hyperlink r:id="rId30" w:history="1">
        <w:r w:rsidRPr="008F2464">
          <w:rPr>
            <w:rStyle w:val="a4"/>
            <w:rFonts w:asciiTheme="minorEastAsia" w:hAnsiTheme="minorEastAsia" w:hint="eastAsia"/>
            <w:sz w:val="24"/>
            <w:szCs w:val="24"/>
            <w:shd w:val="clear" w:color="auto" w:fill="FFFFFF"/>
          </w:rPr>
          <w:t>国税发[1998]137号</w:t>
        </w:r>
      </w:hyperlink>
      <w:r w:rsidRPr="008F2464">
        <w:rPr>
          <w:rFonts w:asciiTheme="minorEastAsia" w:hAnsiTheme="minorEastAsia" w:hint="eastAsia"/>
          <w:color w:val="000000" w:themeColor="text1"/>
          <w:sz w:val="24"/>
          <w:szCs w:val="24"/>
          <w:shd w:val="clear" w:color="auto" w:fill="FFFFFF"/>
        </w:rPr>
        <w:t>）</w:t>
      </w:r>
    </w:p>
    <w:p w14:paraId="12A7F828" w14:textId="538C6F75"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（4）将自产或者委托加工的货物用于非增值税应税项目；</w:t>
      </w:r>
    </w:p>
    <w:p w14:paraId="50E7C210" w14:textId="218E94EA" w:rsidR="002E7F9B" w:rsidRPr="008F2464" w:rsidRDefault="002E7F9B"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31"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第四条第四款）</w:t>
      </w:r>
    </w:p>
    <w:p w14:paraId="660CCE1B" w14:textId="1155B217"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（5）将自产、委托加工的货物用于集体福利或者</w:t>
      </w:r>
      <w:commentRangeStart w:id="21"/>
      <w:r w:rsidRPr="008F2464">
        <w:rPr>
          <w:rFonts w:asciiTheme="minorEastAsia" w:hAnsiTheme="minorEastAsia" w:hint="eastAsia"/>
          <w:color w:val="000000" w:themeColor="text1"/>
          <w:sz w:val="24"/>
          <w:szCs w:val="24"/>
        </w:rPr>
        <w:t>个人消费</w:t>
      </w:r>
      <w:commentRangeEnd w:id="21"/>
      <w:r w:rsidR="0030520B">
        <w:rPr>
          <w:rStyle w:val="aa"/>
        </w:rPr>
        <w:commentReference w:id="21"/>
      </w:r>
      <w:r w:rsidRPr="008F2464">
        <w:rPr>
          <w:rFonts w:asciiTheme="minorEastAsia" w:hAnsiTheme="minorEastAsia" w:hint="eastAsia"/>
          <w:color w:val="000000" w:themeColor="text1"/>
          <w:sz w:val="24"/>
          <w:szCs w:val="24"/>
        </w:rPr>
        <w:t>；</w:t>
      </w:r>
    </w:p>
    <w:p w14:paraId="144BCA09" w14:textId="517EC635" w:rsidR="002E7F9B" w:rsidRDefault="002E7F9B"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32"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第四条第五款）</w:t>
      </w:r>
    </w:p>
    <w:p w14:paraId="5C9020D7" w14:textId="287C91A4" w:rsidR="00A85262" w:rsidRPr="00A85262" w:rsidRDefault="00A85262" w:rsidP="00A85262">
      <w:pPr>
        <w:spacing w:beforeLines="50" w:before="156" w:line="480" w:lineRule="atLeast"/>
        <w:ind w:firstLineChars="200" w:firstLine="480"/>
        <w:rPr>
          <w:rFonts w:ascii="宋体" w:eastAsia="宋体" w:hAnsi="宋体" w:cs="宋体"/>
          <w:color w:val="333333"/>
          <w:kern w:val="0"/>
          <w:sz w:val="24"/>
          <w:szCs w:val="24"/>
        </w:rPr>
      </w:pPr>
      <w:r w:rsidRPr="00A85262">
        <w:rPr>
          <w:rFonts w:asciiTheme="minorEastAsia" w:hAnsiTheme="minorEastAsia" w:hint="eastAsia"/>
          <w:color w:val="000000" w:themeColor="text1"/>
          <w:sz w:val="24"/>
          <w:szCs w:val="24"/>
        </w:rPr>
        <w:t>纳税人的交际应酬消费</w:t>
      </w:r>
      <w:r>
        <w:rPr>
          <w:rFonts w:asciiTheme="minorEastAsia" w:hAnsiTheme="minorEastAsia" w:hint="eastAsia"/>
          <w:color w:val="000000" w:themeColor="text1"/>
          <w:sz w:val="24"/>
          <w:szCs w:val="24"/>
        </w:rPr>
        <w:t>，</w:t>
      </w:r>
      <w:r w:rsidRPr="00A85262">
        <w:rPr>
          <w:rFonts w:ascii="宋体" w:eastAsia="宋体" w:hAnsi="宋体" w:cs="宋体" w:hint="eastAsia"/>
          <w:color w:val="000000"/>
          <w:kern w:val="0"/>
          <w:sz w:val="24"/>
          <w:szCs w:val="24"/>
        </w:rPr>
        <w:t>属于个人消费。</w:t>
      </w:r>
    </w:p>
    <w:p w14:paraId="0786C649" w14:textId="4DEC0523" w:rsidR="00A85262" w:rsidRPr="00A85262" w:rsidRDefault="00A85262" w:rsidP="00A85262">
      <w:pPr>
        <w:widowControl/>
        <w:shd w:val="clear" w:color="auto" w:fill="FFFFFF"/>
        <w:spacing w:line="480" w:lineRule="atLeast"/>
        <w:ind w:firstLine="480"/>
        <w:jc w:val="right"/>
        <w:rPr>
          <w:rFonts w:asciiTheme="minorEastAsia" w:hAnsiTheme="minorEastAsia"/>
          <w:bCs/>
          <w:color w:val="000000" w:themeColor="text1"/>
          <w:sz w:val="24"/>
          <w:szCs w:val="24"/>
        </w:rPr>
      </w:pPr>
      <w:r w:rsidRPr="00A85262">
        <w:rPr>
          <w:rFonts w:ascii="宋体" w:eastAsia="宋体" w:hAnsi="宋体" w:cs="宋体" w:hint="eastAsia"/>
          <w:color w:val="000000"/>
          <w:kern w:val="0"/>
          <w:sz w:val="24"/>
          <w:szCs w:val="24"/>
        </w:rPr>
        <w:t>（</w:t>
      </w:r>
      <w:hyperlink r:id="rId33" w:history="1">
        <w:r w:rsidRPr="00A85262">
          <w:rPr>
            <w:rFonts w:ascii="宋体" w:eastAsia="宋体" w:hAnsi="宋体" w:cs="宋体" w:hint="eastAsia"/>
            <w:color w:val="6E6E6E"/>
            <w:kern w:val="0"/>
            <w:sz w:val="24"/>
            <w:szCs w:val="24"/>
            <w:u w:val="single"/>
          </w:rPr>
          <w:t>财税[2016]36号附件1</w:t>
        </w:r>
      </w:hyperlink>
      <w:r w:rsidRPr="00A85262">
        <w:rPr>
          <w:rFonts w:ascii="宋体" w:eastAsia="宋体" w:hAnsi="宋体" w:cs="宋体" w:hint="eastAsia"/>
          <w:color w:val="000000"/>
          <w:kern w:val="0"/>
          <w:sz w:val="24"/>
          <w:szCs w:val="24"/>
        </w:rPr>
        <w:t>第二十七条第一款第二项）</w:t>
      </w:r>
    </w:p>
    <w:p w14:paraId="3A928826" w14:textId="0599A047"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（6）将自产、委托加工或者购进的货物作为投资，提供给其他单位或者个体工商户；</w:t>
      </w:r>
    </w:p>
    <w:p w14:paraId="227DDB38" w14:textId="3594E70D" w:rsidR="002E7F9B" w:rsidRPr="008F2464" w:rsidRDefault="002E7F9B"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34"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第四条第六款）</w:t>
      </w:r>
    </w:p>
    <w:p w14:paraId="514FBCC6" w14:textId="198DEB80"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（7）将自产、委托加工或者购进的货物分配给股东或者投资者；</w:t>
      </w:r>
    </w:p>
    <w:p w14:paraId="7B09D211" w14:textId="68702AA1" w:rsidR="002E7F9B" w:rsidRPr="008F2464" w:rsidRDefault="002E7F9B"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35"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第四条第七款）</w:t>
      </w:r>
    </w:p>
    <w:p w14:paraId="42CCC3B9" w14:textId="5F9D6B86" w:rsidR="002E7F9B" w:rsidRPr="008F2464" w:rsidRDefault="002E7F9B"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（8）将自产、委托加工或者购进的货物无偿赠送其他单位或者个人。</w:t>
      </w:r>
    </w:p>
    <w:p w14:paraId="447D5943" w14:textId="020D460E" w:rsidR="002E7F9B" w:rsidRPr="008F2464" w:rsidRDefault="002E7F9B" w:rsidP="007D7D01">
      <w:pPr>
        <w:widowControl/>
        <w:spacing w:beforeLines="50" w:before="156" w:line="480" w:lineRule="atLeast"/>
        <w:ind w:firstLineChars="200" w:firstLine="480"/>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36"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第四条第八款）</w:t>
      </w:r>
    </w:p>
    <w:p w14:paraId="35FF88E6" w14:textId="17925AF0" w:rsidR="00605259" w:rsidRPr="008F2464" w:rsidRDefault="00605259" w:rsidP="007D7D01">
      <w:pPr>
        <w:pStyle w:val="3"/>
        <w:spacing w:before="50" w:line="480" w:lineRule="atLeast"/>
        <w:rPr>
          <w:rFonts w:asciiTheme="minorEastAsia" w:hAnsiTheme="minorEastAsia"/>
          <w:sz w:val="24"/>
          <w:szCs w:val="24"/>
        </w:rPr>
      </w:pPr>
      <w:r w:rsidRPr="008F2464">
        <w:rPr>
          <w:rFonts w:asciiTheme="minorEastAsia" w:hAnsiTheme="minorEastAsia" w:hint="eastAsia"/>
          <w:sz w:val="24"/>
          <w:szCs w:val="24"/>
        </w:rPr>
        <w:t>附注2：视同销售货物的特别规定</w:t>
      </w:r>
    </w:p>
    <w:p w14:paraId="5F517BD7" w14:textId="2F67F9F2" w:rsidR="00605259" w:rsidRPr="008F2464" w:rsidRDefault="00605259" w:rsidP="007D7D01">
      <w:pPr>
        <w:pStyle w:val="4"/>
        <w:spacing w:beforeLines="50" w:before="156" w:after="0" w:line="480" w:lineRule="atLeast"/>
        <w:rPr>
          <w:rFonts w:asciiTheme="minorEastAsia" w:eastAsiaTheme="minorEastAsia" w:hAnsiTheme="minorEastAsia"/>
          <w:color w:val="000000" w:themeColor="text1"/>
          <w:sz w:val="24"/>
          <w:szCs w:val="24"/>
        </w:rPr>
      </w:pPr>
      <w:r w:rsidRPr="008F2464">
        <w:rPr>
          <w:rFonts w:asciiTheme="minorEastAsia" w:eastAsiaTheme="minorEastAsia" w:hAnsiTheme="minorEastAsia" w:hint="eastAsia"/>
          <w:color w:val="000000" w:themeColor="text1"/>
          <w:sz w:val="24"/>
          <w:szCs w:val="24"/>
        </w:rPr>
        <w:t>（1）</w:t>
      </w:r>
      <w:r w:rsidRPr="008F2464">
        <w:rPr>
          <w:rFonts w:asciiTheme="minorEastAsia" w:eastAsiaTheme="minorEastAsia" w:hAnsiTheme="minorEastAsia"/>
          <w:color w:val="000000" w:themeColor="text1"/>
          <w:sz w:val="24"/>
          <w:szCs w:val="24"/>
        </w:rPr>
        <w:t>二手车经营业务有关增值税问题</w:t>
      </w:r>
    </w:p>
    <w:p w14:paraId="6F9F3439" w14:textId="1D3D3602" w:rsidR="005F5719" w:rsidRPr="005F5719" w:rsidRDefault="005F5719" w:rsidP="005F5719">
      <w:pPr>
        <w:pStyle w:val="5"/>
        <w:rPr>
          <w:sz w:val="24"/>
          <w:szCs w:val="24"/>
        </w:rPr>
      </w:pPr>
      <w:r w:rsidRPr="005F5719">
        <w:rPr>
          <w:sz w:val="24"/>
          <w:szCs w:val="24"/>
        </w:rPr>
        <w:t>①</w:t>
      </w:r>
      <w:r w:rsidRPr="005F5719">
        <w:rPr>
          <w:rFonts w:hint="eastAsia"/>
          <w:sz w:val="24"/>
          <w:szCs w:val="24"/>
        </w:rPr>
        <w:t>自购自销</w:t>
      </w:r>
    </w:p>
    <w:p w14:paraId="5408D95C" w14:textId="5E940561" w:rsidR="00605259" w:rsidRPr="008F2464" w:rsidRDefault="00605259"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经批准允许从事二手车经销业务的纳税人按照《机动车登记规定》的有关规定，收购二手车时将其办理过户登记到自己名下，销售时再将该二手车过户登记到买家名下的行为，属于</w:t>
      </w:r>
      <w:r w:rsidR="0074121C" w:rsidRPr="008F2464">
        <w:rPr>
          <w:rFonts w:asciiTheme="minorEastAsia" w:hAnsiTheme="minorEastAsia" w:hint="eastAsia"/>
          <w:color w:val="333333"/>
          <w:sz w:val="24"/>
          <w:szCs w:val="24"/>
          <w:shd w:val="clear" w:color="auto" w:fill="FFFFFF"/>
        </w:rPr>
        <w:t>《</w:t>
      </w:r>
      <w:hyperlink r:id="rId37" w:tgtFrame="_self" w:history="1">
        <w:r w:rsidR="0074121C" w:rsidRPr="008F2464">
          <w:rPr>
            <w:rFonts w:asciiTheme="minorEastAsia" w:hAnsiTheme="minorEastAsia" w:hint="eastAsia"/>
            <w:color w:val="6E6E6E"/>
            <w:sz w:val="24"/>
            <w:szCs w:val="24"/>
            <w:u w:val="single"/>
            <w:shd w:val="clear" w:color="auto" w:fill="FFFFFF"/>
          </w:rPr>
          <w:t>中华人民共和国增值税暂行条例</w:t>
        </w:r>
      </w:hyperlink>
      <w:r w:rsidR="0074121C" w:rsidRPr="008F2464">
        <w:rPr>
          <w:rFonts w:asciiTheme="minorEastAsia" w:hAnsiTheme="minorEastAsia" w:hint="eastAsia"/>
          <w:color w:val="333333"/>
          <w:sz w:val="24"/>
          <w:szCs w:val="24"/>
          <w:shd w:val="clear" w:color="auto" w:fill="FFFFFF"/>
        </w:rPr>
        <w:t>》</w:t>
      </w:r>
      <w:r w:rsidRPr="008F2464">
        <w:rPr>
          <w:rFonts w:asciiTheme="minorEastAsia" w:hAnsiTheme="minorEastAsia" w:cs="宋体" w:hint="eastAsia"/>
          <w:color w:val="000000" w:themeColor="text1"/>
          <w:kern w:val="0"/>
          <w:sz w:val="24"/>
          <w:szCs w:val="24"/>
        </w:rPr>
        <w:t>规定的销售货物的行为，应按照现行规定征收增值税。</w:t>
      </w:r>
    </w:p>
    <w:p w14:paraId="639268A1" w14:textId="0D69FFBC" w:rsidR="005F5719" w:rsidRPr="005F5719" w:rsidRDefault="005F5719" w:rsidP="005F5719">
      <w:pPr>
        <w:pStyle w:val="5"/>
        <w:rPr>
          <w:sz w:val="24"/>
          <w:szCs w:val="24"/>
        </w:rPr>
      </w:pPr>
      <w:r w:rsidRPr="005F5719">
        <w:rPr>
          <w:rFonts w:hint="eastAsia"/>
          <w:sz w:val="24"/>
          <w:szCs w:val="24"/>
        </w:rPr>
        <w:lastRenderedPageBreak/>
        <w:t>②受托代理销售</w:t>
      </w:r>
    </w:p>
    <w:p w14:paraId="72878F69" w14:textId="1994266A" w:rsidR="00605259" w:rsidRPr="008F2464" w:rsidRDefault="00605259"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除上述行为以外，纳税人受托代理销售二手车，凡同时具备以下条件的，不征收增值税；不同时具备以下条件的，视同销售征收增值税。</w:t>
      </w:r>
    </w:p>
    <w:p w14:paraId="5595AC0D" w14:textId="38129BC1" w:rsidR="00605259" w:rsidRPr="008F2464" w:rsidRDefault="005F5719"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A</w:t>
      </w:r>
      <w:r>
        <w:rPr>
          <w:rFonts w:asciiTheme="minorEastAsia" w:hAnsiTheme="minorEastAsia" w:cs="宋体" w:hint="eastAsia"/>
          <w:color w:val="000000" w:themeColor="text1"/>
          <w:kern w:val="0"/>
          <w:sz w:val="24"/>
          <w:szCs w:val="24"/>
        </w:rPr>
        <w:t>、</w:t>
      </w:r>
      <w:r w:rsidR="00605259" w:rsidRPr="008F2464">
        <w:rPr>
          <w:rFonts w:asciiTheme="minorEastAsia" w:hAnsiTheme="minorEastAsia" w:cs="宋体" w:hint="eastAsia"/>
          <w:color w:val="000000" w:themeColor="text1"/>
          <w:kern w:val="0"/>
          <w:sz w:val="24"/>
          <w:szCs w:val="24"/>
        </w:rPr>
        <w:t>受托方不向委托方预付货款；</w:t>
      </w:r>
    </w:p>
    <w:p w14:paraId="69F640C4" w14:textId="4CE9200D" w:rsidR="00605259" w:rsidRPr="008F2464" w:rsidRDefault="005F5719"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B</w:t>
      </w:r>
      <w:r>
        <w:rPr>
          <w:rFonts w:asciiTheme="minorEastAsia" w:hAnsiTheme="minorEastAsia" w:cs="宋体" w:hint="eastAsia"/>
          <w:color w:val="000000" w:themeColor="text1"/>
          <w:kern w:val="0"/>
          <w:sz w:val="24"/>
          <w:szCs w:val="24"/>
        </w:rPr>
        <w:t>、</w:t>
      </w:r>
      <w:r w:rsidR="00605259" w:rsidRPr="008F2464">
        <w:rPr>
          <w:rFonts w:asciiTheme="minorEastAsia" w:hAnsiTheme="minorEastAsia" w:cs="宋体" w:hint="eastAsia"/>
          <w:color w:val="000000" w:themeColor="text1"/>
          <w:kern w:val="0"/>
          <w:sz w:val="24"/>
          <w:szCs w:val="24"/>
        </w:rPr>
        <w:t>委托方将《二手车销售统一发票》直接开具给购买方；</w:t>
      </w:r>
    </w:p>
    <w:p w14:paraId="271F9B70" w14:textId="29805CDA" w:rsidR="00605259" w:rsidRPr="008F2464" w:rsidRDefault="005F5719"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C</w:t>
      </w:r>
      <w:r>
        <w:rPr>
          <w:rFonts w:asciiTheme="minorEastAsia" w:hAnsiTheme="minorEastAsia" w:cs="宋体" w:hint="eastAsia"/>
          <w:color w:val="000000" w:themeColor="text1"/>
          <w:kern w:val="0"/>
          <w:sz w:val="24"/>
          <w:szCs w:val="24"/>
        </w:rPr>
        <w:t>、</w:t>
      </w:r>
      <w:r w:rsidR="00605259" w:rsidRPr="008F2464">
        <w:rPr>
          <w:rFonts w:asciiTheme="minorEastAsia" w:hAnsiTheme="minorEastAsia" w:cs="宋体" w:hint="eastAsia"/>
          <w:color w:val="000000" w:themeColor="text1"/>
          <w:kern w:val="0"/>
          <w:sz w:val="24"/>
          <w:szCs w:val="24"/>
        </w:rPr>
        <w:t>受托方按购买方实际支付的价款和增值税额（如系代理进口销售货物则为海关代征的增值税额）与委托方结算货款，并另外收取手续费。</w:t>
      </w:r>
    </w:p>
    <w:p w14:paraId="029AD150" w14:textId="77777777" w:rsidR="00605259" w:rsidRPr="008F2464" w:rsidRDefault="00605259"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本公告自2012年7月1日起开始施行。</w:t>
      </w:r>
    </w:p>
    <w:p w14:paraId="085C9154" w14:textId="7403B666" w:rsidR="00605259" w:rsidRPr="008F2464" w:rsidRDefault="00605259" w:rsidP="007D7D01">
      <w:pPr>
        <w:widowControl/>
        <w:spacing w:beforeLines="50" w:before="156" w:line="480" w:lineRule="atLeast"/>
        <w:ind w:firstLineChars="200" w:firstLine="480"/>
        <w:jc w:val="right"/>
        <w:rPr>
          <w:rFonts w:asciiTheme="minorEastAsia" w:hAnsiTheme="minorEastAsia"/>
          <w:color w:val="000000" w:themeColor="text1"/>
          <w:sz w:val="24"/>
          <w:szCs w:val="24"/>
        </w:rPr>
      </w:pPr>
      <w:r w:rsidRPr="008F2464">
        <w:rPr>
          <w:rFonts w:asciiTheme="minorEastAsia" w:hAnsiTheme="minorEastAsia" w:cs="宋体" w:hint="eastAsia"/>
          <w:color w:val="000000" w:themeColor="text1"/>
          <w:kern w:val="0"/>
          <w:sz w:val="24"/>
          <w:szCs w:val="24"/>
        </w:rPr>
        <w:t>（</w:t>
      </w:r>
      <w:hyperlink r:id="rId38" w:history="1">
        <w:r w:rsidRPr="008F2464">
          <w:rPr>
            <w:rStyle w:val="a4"/>
            <w:rFonts w:asciiTheme="minorEastAsia" w:hAnsiTheme="minorEastAsia"/>
            <w:bCs/>
            <w:sz w:val="24"/>
            <w:szCs w:val="24"/>
          </w:rPr>
          <w:t>国家税务总局公告2012年第23号</w:t>
        </w:r>
      </w:hyperlink>
      <w:r w:rsidRPr="008F2464">
        <w:rPr>
          <w:rFonts w:asciiTheme="minorEastAsia" w:hAnsiTheme="minorEastAsia" w:hint="eastAsia"/>
          <w:bCs/>
          <w:color w:val="000000" w:themeColor="text1"/>
          <w:sz w:val="24"/>
          <w:szCs w:val="24"/>
        </w:rPr>
        <w:t>）</w:t>
      </w:r>
    </w:p>
    <w:p w14:paraId="623FFDE3" w14:textId="09288364" w:rsidR="00605259" w:rsidRPr="008F2464" w:rsidRDefault="00605259" w:rsidP="007D7D01">
      <w:pPr>
        <w:pStyle w:val="4"/>
        <w:spacing w:beforeLines="50" w:before="156" w:after="0" w:line="480" w:lineRule="atLeast"/>
        <w:rPr>
          <w:rFonts w:asciiTheme="minorEastAsia" w:eastAsiaTheme="minorEastAsia" w:hAnsiTheme="minorEastAsia"/>
          <w:color w:val="000000" w:themeColor="text1"/>
          <w:sz w:val="24"/>
          <w:szCs w:val="24"/>
        </w:rPr>
      </w:pPr>
      <w:r w:rsidRPr="008F2464">
        <w:rPr>
          <w:rFonts w:asciiTheme="minorEastAsia" w:eastAsiaTheme="minorEastAsia" w:hAnsiTheme="minorEastAsia" w:hint="eastAsia"/>
          <w:color w:val="000000" w:themeColor="text1"/>
          <w:sz w:val="24"/>
          <w:szCs w:val="24"/>
        </w:rPr>
        <w:t>（2）纳税人无偿赠送煤矸石征收增值税问题</w:t>
      </w:r>
    </w:p>
    <w:p w14:paraId="4BFBCB0A" w14:textId="79B25C0E" w:rsidR="00605259" w:rsidRPr="008F2464" w:rsidRDefault="00605259"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纳税人将煤矸石无偿提供给他人，应根据</w:t>
      </w:r>
      <w:r w:rsidR="0074121C" w:rsidRPr="008F2464">
        <w:rPr>
          <w:rFonts w:asciiTheme="minorEastAsia" w:eastAsiaTheme="minorEastAsia" w:hAnsiTheme="minorEastAsia" w:cstheme="minorBidi" w:hint="eastAsia"/>
          <w:color w:val="333333"/>
          <w:kern w:val="2"/>
          <w:shd w:val="clear" w:color="auto" w:fill="FFFFFF"/>
        </w:rPr>
        <w:t>《</w:t>
      </w:r>
      <w:hyperlink r:id="rId39" w:tgtFrame="_self" w:history="1">
        <w:r w:rsidR="0074121C" w:rsidRPr="008F2464">
          <w:rPr>
            <w:rFonts w:asciiTheme="minorEastAsia" w:eastAsiaTheme="minorEastAsia" w:hAnsiTheme="minorEastAsia" w:cstheme="minorBidi" w:hint="eastAsia"/>
            <w:color w:val="6E6E6E"/>
            <w:kern w:val="2"/>
            <w:u w:val="single"/>
            <w:shd w:val="clear" w:color="auto" w:fill="FFFFFF"/>
          </w:rPr>
          <w:t>中华人民共和国增值税暂行条例实施细则</w:t>
        </w:r>
      </w:hyperlink>
      <w:r w:rsidR="0074121C" w:rsidRPr="008F2464">
        <w:rPr>
          <w:rFonts w:asciiTheme="minorEastAsia" w:eastAsiaTheme="minorEastAsia" w:hAnsiTheme="minorEastAsia" w:cstheme="minorBidi" w:hint="eastAsia"/>
          <w:color w:val="333333"/>
          <w:kern w:val="2"/>
          <w:shd w:val="clear" w:color="auto" w:fill="FFFFFF"/>
        </w:rPr>
        <w:t>》第四条的规定征收增值税，销售额应根据《</w:t>
      </w:r>
      <w:hyperlink r:id="rId40" w:tgtFrame="_self" w:history="1">
        <w:r w:rsidR="0074121C" w:rsidRPr="008F2464">
          <w:rPr>
            <w:rFonts w:asciiTheme="minorEastAsia" w:eastAsiaTheme="minorEastAsia" w:hAnsiTheme="minorEastAsia" w:cstheme="minorBidi" w:hint="eastAsia"/>
            <w:color w:val="6E6E6E"/>
            <w:kern w:val="2"/>
            <w:u w:val="single"/>
            <w:shd w:val="clear" w:color="auto" w:fill="FFFFFF"/>
          </w:rPr>
          <w:t>中华人民共和国增值税暂行条例实施细则</w:t>
        </w:r>
      </w:hyperlink>
      <w:r w:rsidR="0074121C" w:rsidRPr="008F2464">
        <w:rPr>
          <w:rFonts w:asciiTheme="minorEastAsia" w:eastAsiaTheme="minorEastAsia" w:hAnsiTheme="minorEastAsia" w:cstheme="minorBidi" w:hint="eastAsia"/>
          <w:color w:val="333333"/>
          <w:kern w:val="2"/>
          <w:shd w:val="clear" w:color="auto" w:fill="FFFFFF"/>
        </w:rPr>
        <w:t>》</w:t>
      </w:r>
      <w:r w:rsidRPr="008F2464">
        <w:rPr>
          <w:rFonts w:asciiTheme="minorEastAsia" w:eastAsiaTheme="minorEastAsia" w:hAnsiTheme="minorEastAsia" w:hint="eastAsia"/>
          <w:color w:val="000000" w:themeColor="text1"/>
        </w:rPr>
        <w:t>第十六条的规定确定。</w:t>
      </w:r>
    </w:p>
    <w:p w14:paraId="15A92A88" w14:textId="77777777" w:rsidR="00605259" w:rsidRPr="008F2464" w:rsidRDefault="00605259"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本公告自2014年1月1日起施行。此前已发生并处理的事项，不再做调整；未处理的，按本公告规定执行。</w:t>
      </w:r>
    </w:p>
    <w:p w14:paraId="15D16C77" w14:textId="0F25F2AD" w:rsidR="00605259" w:rsidRPr="008F2464" w:rsidRDefault="00605259" w:rsidP="007D7D01">
      <w:pPr>
        <w:spacing w:beforeLines="50" w:before="156" w:line="480" w:lineRule="atLeast"/>
        <w:jc w:val="right"/>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w:t>
      </w:r>
      <w:hyperlink r:id="rId41" w:history="1">
        <w:r w:rsidRPr="008F2464">
          <w:rPr>
            <w:rStyle w:val="a4"/>
            <w:rFonts w:asciiTheme="minorEastAsia" w:hAnsiTheme="minorEastAsia" w:hint="eastAsia"/>
            <w:sz w:val="24"/>
            <w:szCs w:val="24"/>
          </w:rPr>
          <w:t>国家税务总局公告2013年第70号</w:t>
        </w:r>
      </w:hyperlink>
      <w:r w:rsidRPr="008F2464">
        <w:rPr>
          <w:rFonts w:asciiTheme="minorEastAsia" w:hAnsiTheme="minorEastAsia" w:hint="eastAsia"/>
          <w:color w:val="000000" w:themeColor="text1"/>
          <w:sz w:val="24"/>
          <w:szCs w:val="24"/>
        </w:rPr>
        <w:t>）</w:t>
      </w:r>
    </w:p>
    <w:p w14:paraId="1E3AC888" w14:textId="68A88843" w:rsidR="00605259" w:rsidRPr="008F2464" w:rsidRDefault="00605259" w:rsidP="007D7D01">
      <w:pPr>
        <w:pStyle w:val="4"/>
        <w:spacing w:beforeLines="50" w:before="156" w:after="0" w:line="480" w:lineRule="atLeast"/>
        <w:rPr>
          <w:rFonts w:asciiTheme="minorEastAsia" w:eastAsiaTheme="minorEastAsia" w:hAnsiTheme="minorEastAsia"/>
          <w:color w:val="000000" w:themeColor="text1"/>
          <w:sz w:val="24"/>
          <w:szCs w:val="24"/>
        </w:rPr>
      </w:pPr>
      <w:r w:rsidRPr="008F2464">
        <w:rPr>
          <w:rFonts w:asciiTheme="minorEastAsia" w:eastAsiaTheme="minorEastAsia" w:hAnsiTheme="minorEastAsia" w:hint="eastAsia"/>
          <w:color w:val="000000" w:themeColor="text1"/>
          <w:sz w:val="24"/>
          <w:szCs w:val="24"/>
        </w:rPr>
        <w:t>（3）</w:t>
      </w:r>
      <w:r w:rsidRPr="008F2464">
        <w:rPr>
          <w:rFonts w:asciiTheme="minorEastAsia" w:eastAsiaTheme="minorEastAsia" w:hAnsiTheme="minorEastAsia"/>
          <w:color w:val="000000" w:themeColor="text1"/>
          <w:sz w:val="24"/>
          <w:szCs w:val="24"/>
        </w:rPr>
        <w:t>纳税人无偿赠送粉煤灰征收增值税问题</w:t>
      </w:r>
    </w:p>
    <w:p w14:paraId="502BBED4" w14:textId="388ECBD2" w:rsidR="00605259" w:rsidRPr="008F2464" w:rsidRDefault="00605259"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纳税人将粉煤灰无偿提供给他人，应根据</w:t>
      </w:r>
      <w:r w:rsidR="0074121C" w:rsidRPr="008F2464">
        <w:rPr>
          <w:rFonts w:asciiTheme="minorEastAsia" w:hAnsiTheme="minorEastAsia" w:hint="eastAsia"/>
          <w:color w:val="333333"/>
          <w:sz w:val="24"/>
          <w:szCs w:val="24"/>
          <w:shd w:val="clear" w:color="auto" w:fill="FFFFFF"/>
        </w:rPr>
        <w:t>《</w:t>
      </w:r>
      <w:hyperlink r:id="rId42" w:tgtFrame="_self" w:history="1">
        <w:r w:rsidR="0074121C" w:rsidRPr="008F2464">
          <w:rPr>
            <w:rFonts w:asciiTheme="minorEastAsia" w:hAnsiTheme="minorEastAsia" w:hint="eastAsia"/>
            <w:color w:val="6E6E6E"/>
            <w:sz w:val="24"/>
            <w:szCs w:val="24"/>
            <w:u w:val="single"/>
            <w:shd w:val="clear" w:color="auto" w:fill="FFFFFF"/>
          </w:rPr>
          <w:t>中华人民共和国增值税暂行条例实施细则</w:t>
        </w:r>
      </w:hyperlink>
      <w:r w:rsidR="0074121C" w:rsidRPr="008F2464">
        <w:rPr>
          <w:rFonts w:asciiTheme="minorEastAsia" w:hAnsiTheme="minorEastAsia" w:hint="eastAsia"/>
          <w:color w:val="333333"/>
          <w:sz w:val="24"/>
          <w:szCs w:val="24"/>
          <w:shd w:val="clear" w:color="auto" w:fill="FFFFFF"/>
        </w:rPr>
        <w:t>》第四条的规定征收增值税。销售额应根据《</w:t>
      </w:r>
      <w:hyperlink r:id="rId43" w:tgtFrame="_self" w:history="1">
        <w:r w:rsidR="0074121C" w:rsidRPr="008F2464">
          <w:rPr>
            <w:rFonts w:asciiTheme="minorEastAsia" w:hAnsiTheme="minorEastAsia" w:hint="eastAsia"/>
            <w:color w:val="6E6E6E"/>
            <w:sz w:val="24"/>
            <w:szCs w:val="24"/>
            <w:u w:val="single"/>
            <w:shd w:val="clear" w:color="auto" w:fill="FFFFFF"/>
          </w:rPr>
          <w:t>中华人民共和国增值税暂行条例实施细则</w:t>
        </w:r>
      </w:hyperlink>
      <w:r w:rsidR="0074121C" w:rsidRPr="008F2464">
        <w:rPr>
          <w:rFonts w:asciiTheme="minorEastAsia" w:hAnsiTheme="minorEastAsia" w:hint="eastAsia"/>
          <w:color w:val="333333"/>
          <w:sz w:val="24"/>
          <w:szCs w:val="24"/>
          <w:shd w:val="clear" w:color="auto" w:fill="FFFFFF"/>
        </w:rPr>
        <w:t>》</w:t>
      </w:r>
      <w:r w:rsidRPr="008F2464">
        <w:rPr>
          <w:rFonts w:asciiTheme="minorEastAsia" w:hAnsiTheme="minorEastAsia" w:cs="宋体" w:hint="eastAsia"/>
          <w:color w:val="000000" w:themeColor="text1"/>
          <w:kern w:val="0"/>
          <w:sz w:val="24"/>
          <w:szCs w:val="24"/>
        </w:rPr>
        <w:t>第十六条的规定确定。</w:t>
      </w:r>
    </w:p>
    <w:p w14:paraId="3944B869" w14:textId="77777777" w:rsidR="00605259" w:rsidRPr="008F2464" w:rsidRDefault="00605259"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本公告自2011年6月1日起执行。此前执行与本公告不一致的，按照本公告的规定调整。</w:t>
      </w:r>
    </w:p>
    <w:p w14:paraId="1C63757B" w14:textId="11A0D8C3" w:rsidR="00605259" w:rsidRPr="008F2464" w:rsidRDefault="00605259" w:rsidP="007D7D01">
      <w:pPr>
        <w:spacing w:beforeLines="50" w:before="156" w:line="480" w:lineRule="atLeast"/>
        <w:jc w:val="right"/>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w:t>
      </w:r>
      <w:hyperlink r:id="rId44" w:history="1">
        <w:r w:rsidRPr="008F2464">
          <w:rPr>
            <w:rStyle w:val="a4"/>
            <w:rFonts w:asciiTheme="minorEastAsia" w:hAnsiTheme="minorEastAsia"/>
            <w:bCs/>
            <w:sz w:val="24"/>
            <w:szCs w:val="24"/>
          </w:rPr>
          <w:t>国家税务总局公告2011年第32号</w:t>
        </w:r>
      </w:hyperlink>
      <w:r w:rsidRPr="008F2464">
        <w:rPr>
          <w:rFonts w:asciiTheme="minorEastAsia" w:hAnsiTheme="minorEastAsia" w:hint="eastAsia"/>
          <w:color w:val="000000" w:themeColor="text1"/>
          <w:sz w:val="24"/>
          <w:szCs w:val="24"/>
        </w:rPr>
        <w:t>）</w:t>
      </w:r>
    </w:p>
    <w:p w14:paraId="2E9EA14A" w14:textId="6BEE303D" w:rsidR="00605259" w:rsidRPr="008F2464" w:rsidRDefault="00605259" w:rsidP="007D7D01">
      <w:pPr>
        <w:pStyle w:val="4"/>
        <w:spacing w:beforeLines="50" w:before="156" w:after="0" w:line="480" w:lineRule="atLeast"/>
        <w:rPr>
          <w:rFonts w:asciiTheme="minorEastAsia" w:eastAsiaTheme="minorEastAsia" w:hAnsiTheme="minorEastAsia"/>
          <w:color w:val="000000" w:themeColor="text1"/>
          <w:sz w:val="24"/>
          <w:szCs w:val="24"/>
        </w:rPr>
      </w:pPr>
      <w:r w:rsidRPr="008F2464">
        <w:rPr>
          <w:rFonts w:asciiTheme="minorEastAsia" w:eastAsiaTheme="minorEastAsia" w:hAnsiTheme="minorEastAsia" w:hint="eastAsia"/>
          <w:color w:val="000000" w:themeColor="text1"/>
          <w:sz w:val="24"/>
          <w:szCs w:val="24"/>
        </w:rPr>
        <w:lastRenderedPageBreak/>
        <w:t>（4）银行向客户或非客户无偿赠送的礼品，</w:t>
      </w:r>
    </w:p>
    <w:p w14:paraId="169E50CD" w14:textId="77777777" w:rsidR="00605259" w:rsidRPr="008F2464" w:rsidRDefault="00605259" w:rsidP="007D7D01">
      <w:pPr>
        <w:spacing w:beforeLines="50" w:before="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应当视同销售征收增值税。</w:t>
      </w:r>
    </w:p>
    <w:p w14:paraId="528E95CC" w14:textId="37E5D93C" w:rsidR="00605259" w:rsidRPr="008F2464" w:rsidRDefault="00605259" w:rsidP="007D7D01">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45" w:history="1">
        <w:r w:rsidRPr="008F2464">
          <w:rPr>
            <w:rStyle w:val="a4"/>
            <w:rFonts w:asciiTheme="minorEastAsia" w:hAnsiTheme="minorEastAsia" w:hint="eastAsia"/>
            <w:bCs/>
            <w:color w:val="000000" w:themeColor="text1"/>
            <w:sz w:val="24"/>
            <w:szCs w:val="24"/>
          </w:rPr>
          <w:t>关于农业银行和建设银行检查工作指导意见</w:t>
        </w:r>
      </w:hyperlink>
      <w:r w:rsidRPr="008F2464">
        <w:rPr>
          <w:rFonts w:asciiTheme="minorEastAsia" w:hAnsiTheme="minorEastAsia" w:hint="eastAsia"/>
          <w:bCs/>
          <w:color w:val="000000" w:themeColor="text1"/>
          <w:sz w:val="24"/>
          <w:szCs w:val="24"/>
        </w:rPr>
        <w:t>）</w:t>
      </w:r>
    </w:p>
    <w:p w14:paraId="0ED76102" w14:textId="6B1828D8" w:rsidR="007D7D01" w:rsidRPr="008F2464" w:rsidRDefault="007D7D01" w:rsidP="007D7D01">
      <w:pPr>
        <w:pStyle w:val="4"/>
        <w:spacing w:beforeLines="50" w:before="156" w:after="0" w:line="480" w:lineRule="atLeast"/>
        <w:rPr>
          <w:rFonts w:asciiTheme="minorEastAsia" w:eastAsiaTheme="minorEastAsia" w:hAnsiTheme="minorEastAsia"/>
          <w:color w:val="000000" w:themeColor="text1"/>
          <w:sz w:val="24"/>
          <w:szCs w:val="24"/>
        </w:rPr>
      </w:pPr>
      <w:r w:rsidRPr="008F2464">
        <w:rPr>
          <w:rFonts w:asciiTheme="minorEastAsia" w:eastAsiaTheme="minorEastAsia" w:hAnsiTheme="minorEastAsia" w:hint="eastAsia"/>
          <w:color w:val="000000" w:themeColor="text1"/>
          <w:sz w:val="24"/>
          <w:szCs w:val="24"/>
        </w:rPr>
        <w:t>（5）创新药后续免费使用有关增值税政策</w:t>
      </w:r>
    </w:p>
    <w:p w14:paraId="77B14059" w14:textId="77777777" w:rsidR="007D7D01" w:rsidRPr="008F2464" w:rsidRDefault="007D7D01"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药品生产企业销售自产</w:t>
      </w:r>
      <w:commentRangeStart w:id="22"/>
      <w:r w:rsidRPr="008F2464">
        <w:rPr>
          <w:rFonts w:asciiTheme="minorEastAsia" w:eastAsiaTheme="minorEastAsia" w:hAnsiTheme="minorEastAsia" w:hint="eastAsia"/>
          <w:color w:val="000000" w:themeColor="text1"/>
        </w:rPr>
        <w:t>创新药</w:t>
      </w:r>
      <w:commentRangeEnd w:id="22"/>
      <w:r w:rsidR="00027CC4">
        <w:rPr>
          <w:rStyle w:val="aa"/>
          <w:rFonts w:asciiTheme="minorHAnsi" w:eastAsiaTheme="minorEastAsia" w:hAnsiTheme="minorHAnsi" w:cstheme="minorBidi"/>
          <w:kern w:val="2"/>
        </w:rPr>
        <w:commentReference w:id="22"/>
      </w:r>
      <w:r w:rsidRPr="008F2464">
        <w:rPr>
          <w:rFonts w:asciiTheme="minorEastAsia" w:eastAsiaTheme="minorEastAsia" w:hAnsiTheme="minorEastAsia" w:hint="eastAsia"/>
          <w:color w:val="000000" w:themeColor="text1"/>
        </w:rPr>
        <w:t>的销售额，为向购买方收取的全部价款和价外费用，其提供给患者后续免费使用的相同创新药，不属于增值税视同销售范围。</w:t>
      </w:r>
    </w:p>
    <w:p w14:paraId="65FE8021" w14:textId="5CB8E202" w:rsidR="007D7D01" w:rsidRPr="008F2464" w:rsidRDefault="007D7D01" w:rsidP="007D7D01">
      <w:pPr>
        <w:spacing w:beforeLines="50" w:before="156" w:line="480" w:lineRule="atLeast"/>
        <w:jc w:val="right"/>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w:t>
      </w:r>
      <w:bookmarkStart w:id="23" w:name="_Hlk52257342"/>
      <w:r w:rsidR="0074121C" w:rsidRPr="008F2464">
        <w:rPr>
          <w:rFonts w:asciiTheme="minorEastAsia" w:hAnsiTheme="minorEastAsia"/>
          <w:sz w:val="24"/>
          <w:szCs w:val="24"/>
        </w:rPr>
        <w:fldChar w:fldCharType="begin"/>
      </w:r>
      <w:r w:rsidR="0074121C" w:rsidRPr="008F2464">
        <w:rPr>
          <w:rFonts w:asciiTheme="minorEastAsia" w:hAnsiTheme="minorEastAsia"/>
          <w:sz w:val="24"/>
          <w:szCs w:val="24"/>
        </w:rPr>
        <w:instrText xml:space="preserve"> HYPERLINK "http://ssfb86.com/index/News/detail/newsid/1074.html" </w:instrText>
      </w:r>
      <w:r w:rsidR="0074121C" w:rsidRPr="008F2464">
        <w:rPr>
          <w:rFonts w:asciiTheme="minorEastAsia" w:hAnsiTheme="minorEastAsia"/>
          <w:sz w:val="24"/>
          <w:szCs w:val="24"/>
        </w:rPr>
        <w:fldChar w:fldCharType="separate"/>
      </w:r>
      <w:r w:rsidRPr="008F2464">
        <w:rPr>
          <w:rStyle w:val="a4"/>
          <w:rFonts w:asciiTheme="minorEastAsia" w:hAnsiTheme="minorEastAsia" w:hint="eastAsia"/>
          <w:sz w:val="24"/>
          <w:szCs w:val="24"/>
        </w:rPr>
        <w:t>财税〔2015〕4号</w:t>
      </w:r>
      <w:r w:rsidR="0074121C" w:rsidRPr="008F2464">
        <w:rPr>
          <w:rFonts w:asciiTheme="minorEastAsia" w:hAnsiTheme="minorEastAsia"/>
          <w:sz w:val="24"/>
          <w:szCs w:val="24"/>
        </w:rPr>
        <w:fldChar w:fldCharType="end"/>
      </w:r>
      <w:bookmarkEnd w:id="23"/>
      <w:r w:rsidRPr="008F2464">
        <w:rPr>
          <w:rFonts w:asciiTheme="minorEastAsia" w:hAnsiTheme="minorEastAsia" w:hint="eastAsia"/>
          <w:color w:val="000000" w:themeColor="text1"/>
          <w:sz w:val="24"/>
          <w:szCs w:val="24"/>
        </w:rPr>
        <w:t>第一条）</w:t>
      </w:r>
    </w:p>
    <w:p w14:paraId="6F865E1B" w14:textId="77777777" w:rsidR="007D7D01" w:rsidRPr="008F2464" w:rsidRDefault="007D7D01"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本通知所称创新药，是指经国家食品药品监督管理部门批准注册、获批前未曾在中国境内外上市销售，通过合成或者半合成方法制得的原料药及其制剂。</w:t>
      </w:r>
    </w:p>
    <w:p w14:paraId="10D53623" w14:textId="1F4D130B" w:rsidR="007D7D01" w:rsidRPr="008F2464" w:rsidRDefault="007D7D01" w:rsidP="007D7D01">
      <w:pPr>
        <w:spacing w:beforeLines="50" w:before="156" w:line="480" w:lineRule="atLeast"/>
        <w:jc w:val="right"/>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w:t>
      </w:r>
      <w:hyperlink r:id="rId46" w:history="1">
        <w:r w:rsidR="0074121C" w:rsidRPr="008F2464">
          <w:rPr>
            <w:rStyle w:val="a4"/>
            <w:rFonts w:asciiTheme="minorEastAsia" w:hAnsiTheme="minorEastAsia" w:hint="eastAsia"/>
            <w:sz w:val="24"/>
            <w:szCs w:val="24"/>
          </w:rPr>
          <w:t>财税〔2015〕4号</w:t>
        </w:r>
      </w:hyperlink>
      <w:r w:rsidRPr="008F2464">
        <w:rPr>
          <w:rFonts w:asciiTheme="minorEastAsia" w:hAnsiTheme="minorEastAsia" w:hint="eastAsia"/>
          <w:color w:val="000000" w:themeColor="text1"/>
          <w:sz w:val="24"/>
          <w:szCs w:val="24"/>
        </w:rPr>
        <w:t>第二条）</w:t>
      </w:r>
    </w:p>
    <w:p w14:paraId="5E8A87CC" w14:textId="77777777" w:rsidR="007D7D01" w:rsidRPr="008F2464" w:rsidRDefault="007D7D01"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药品生产企业免费提供创新药，应保留如下资料，以备税务机关查验：（1）国家食品药品监督管理部门颁发的注明注册分类为1.1类的药品注册批件；（2）后续免费提供创新药的实施流程；（3）第三方（创新药代保管的医院、药品经销单位等）出具免费用药确认证明，以及患者在第三方登记、领取创新药的记录。</w:t>
      </w:r>
    </w:p>
    <w:p w14:paraId="038887F6" w14:textId="5585F428" w:rsidR="007D7D01" w:rsidRPr="008F2464" w:rsidRDefault="007D7D01" w:rsidP="007D7D01">
      <w:pPr>
        <w:spacing w:beforeLines="50" w:before="156" w:line="480" w:lineRule="atLeast"/>
        <w:jc w:val="right"/>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w:t>
      </w:r>
      <w:hyperlink r:id="rId47" w:history="1">
        <w:r w:rsidR="0074121C" w:rsidRPr="008F2464">
          <w:rPr>
            <w:rStyle w:val="a4"/>
            <w:rFonts w:asciiTheme="minorEastAsia" w:hAnsiTheme="minorEastAsia" w:hint="eastAsia"/>
            <w:sz w:val="24"/>
            <w:szCs w:val="24"/>
          </w:rPr>
          <w:t>财税〔2015〕4号</w:t>
        </w:r>
      </w:hyperlink>
      <w:r w:rsidRPr="008F2464">
        <w:rPr>
          <w:rFonts w:asciiTheme="minorEastAsia" w:hAnsiTheme="minorEastAsia" w:hint="eastAsia"/>
          <w:color w:val="000000" w:themeColor="text1"/>
          <w:sz w:val="24"/>
          <w:szCs w:val="24"/>
        </w:rPr>
        <w:t>第三条）</w:t>
      </w:r>
    </w:p>
    <w:p w14:paraId="27D49C98" w14:textId="77777777" w:rsidR="007D7D01" w:rsidRPr="008F2464" w:rsidRDefault="007D7D01" w:rsidP="007D7D0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F2464">
        <w:rPr>
          <w:rFonts w:asciiTheme="minorEastAsia" w:eastAsiaTheme="minorEastAsia" w:hAnsiTheme="minorEastAsia" w:hint="eastAsia"/>
          <w:color w:val="000000" w:themeColor="text1"/>
        </w:rPr>
        <w:t>本通知自2015年1月1日起执行。此前已发生并处理的事项，不再作调整；未处理的，按本通知规定执行。</w:t>
      </w:r>
    </w:p>
    <w:p w14:paraId="517893A7" w14:textId="7C9CB75A" w:rsidR="002E7F9B" w:rsidRPr="008F2464" w:rsidRDefault="007D7D01" w:rsidP="00A726CF">
      <w:pPr>
        <w:spacing w:beforeLines="50" w:before="156" w:line="480" w:lineRule="atLeast"/>
        <w:jc w:val="right"/>
        <w:rPr>
          <w:rFonts w:asciiTheme="minorEastAsia" w:hAnsiTheme="minorEastAsia"/>
          <w:bCs/>
          <w:color w:val="000000" w:themeColor="text1"/>
          <w:sz w:val="24"/>
          <w:szCs w:val="24"/>
        </w:rPr>
      </w:pPr>
      <w:r w:rsidRPr="008F2464">
        <w:rPr>
          <w:rFonts w:asciiTheme="minorEastAsia" w:hAnsiTheme="minorEastAsia" w:hint="eastAsia"/>
          <w:color w:val="000000" w:themeColor="text1"/>
          <w:sz w:val="24"/>
          <w:szCs w:val="24"/>
        </w:rPr>
        <w:t>（</w:t>
      </w:r>
      <w:hyperlink r:id="rId48" w:history="1">
        <w:hyperlink r:id="rId49" w:history="1">
          <w:r w:rsidR="0074121C" w:rsidRPr="008F2464">
            <w:rPr>
              <w:rStyle w:val="a4"/>
              <w:rFonts w:asciiTheme="minorEastAsia" w:hAnsiTheme="minorEastAsia" w:hint="eastAsia"/>
              <w:sz w:val="24"/>
              <w:szCs w:val="24"/>
            </w:rPr>
            <w:t>财税〔2015〕4号</w:t>
          </w:r>
        </w:hyperlink>
        <w:r w:rsidRPr="008F2464">
          <w:rPr>
            <w:rStyle w:val="a4"/>
            <w:rFonts w:asciiTheme="minorEastAsia" w:hAnsiTheme="minorEastAsia" w:hint="eastAsia"/>
            <w:color w:val="000000" w:themeColor="text1"/>
            <w:sz w:val="24"/>
            <w:szCs w:val="24"/>
          </w:rPr>
          <w:t>号</w:t>
        </w:r>
      </w:hyperlink>
      <w:r w:rsidRPr="008F2464">
        <w:rPr>
          <w:rFonts w:asciiTheme="minorEastAsia" w:hAnsiTheme="minorEastAsia" w:hint="eastAsia"/>
          <w:color w:val="000000" w:themeColor="text1"/>
          <w:sz w:val="24"/>
          <w:szCs w:val="24"/>
        </w:rPr>
        <w:t>第四条）</w:t>
      </w:r>
    </w:p>
    <w:bookmarkEnd w:id="17"/>
    <w:p w14:paraId="2282A08F" w14:textId="77777777" w:rsidR="006853B2" w:rsidRPr="008F2464" w:rsidRDefault="006853B2" w:rsidP="007D7D01">
      <w:pPr>
        <w:pStyle w:val="2"/>
        <w:spacing w:before="50" w:line="480" w:lineRule="atLeast"/>
        <w:rPr>
          <w:rFonts w:asciiTheme="minorEastAsia" w:eastAsiaTheme="minorEastAsia" w:hAnsiTheme="minorEastAsia"/>
          <w:sz w:val="24"/>
          <w:szCs w:val="24"/>
        </w:rPr>
      </w:pPr>
      <w:r w:rsidRPr="008F2464">
        <w:rPr>
          <w:rFonts w:asciiTheme="minorEastAsia" w:eastAsiaTheme="minorEastAsia" w:hAnsiTheme="minorEastAsia" w:hint="eastAsia"/>
          <w:sz w:val="24"/>
          <w:szCs w:val="24"/>
        </w:rPr>
        <w:t>（二）提供加工、修理修配劳务（以下称应税劳务）</w:t>
      </w:r>
    </w:p>
    <w:p w14:paraId="08565F2D" w14:textId="77777777" w:rsidR="006853B2" w:rsidRPr="008F2464" w:rsidRDefault="006853B2" w:rsidP="007D7D01">
      <w:pPr>
        <w:spacing w:beforeLines="50" w:before="156" w:afterLines="50" w:after="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指有偿提供加工、修理修配劳务。单位或者个体工商户聘用的员工为本单位或者雇主提供加工、修理修配劳务，不包括在内。</w:t>
      </w:r>
    </w:p>
    <w:p w14:paraId="748DF0ED" w14:textId="46E14119" w:rsidR="006853B2" w:rsidRPr="008F2464" w:rsidRDefault="006853B2" w:rsidP="007D7D01">
      <w:pPr>
        <w:spacing w:beforeLines="50" w:before="156" w:afterLines="50" w:after="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t>（</w:t>
      </w:r>
      <w:hyperlink r:id="rId50"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第三条第二款）</w:t>
      </w:r>
    </w:p>
    <w:p w14:paraId="04609B0E" w14:textId="77777777" w:rsidR="006853B2" w:rsidRPr="008F2464" w:rsidRDefault="006853B2" w:rsidP="007D7D01">
      <w:pPr>
        <w:spacing w:beforeLines="50" w:before="156" w:afterLines="50" w:after="156" w:line="480" w:lineRule="atLeast"/>
        <w:ind w:firstLineChars="200" w:firstLine="480"/>
        <w:rPr>
          <w:rFonts w:asciiTheme="minorEastAsia" w:hAnsiTheme="minorEastAsia"/>
          <w:color w:val="000000" w:themeColor="text1"/>
          <w:sz w:val="24"/>
          <w:szCs w:val="24"/>
        </w:rPr>
      </w:pPr>
      <w:r w:rsidRPr="008F2464">
        <w:rPr>
          <w:rFonts w:asciiTheme="minorEastAsia" w:hAnsiTheme="minorEastAsia" w:hint="eastAsia"/>
          <w:color w:val="000000" w:themeColor="text1"/>
          <w:sz w:val="24"/>
          <w:szCs w:val="24"/>
        </w:rPr>
        <w:t>有偿，指从购买方取得货币、货物或者其他</w:t>
      </w:r>
      <w:commentRangeStart w:id="24"/>
      <w:r w:rsidRPr="008F2464">
        <w:rPr>
          <w:rFonts w:asciiTheme="minorEastAsia" w:hAnsiTheme="minorEastAsia" w:hint="eastAsia"/>
          <w:color w:val="000000" w:themeColor="text1"/>
          <w:sz w:val="24"/>
          <w:szCs w:val="24"/>
        </w:rPr>
        <w:t>经济</w:t>
      </w:r>
      <w:commentRangeEnd w:id="24"/>
      <w:r w:rsidR="005F5719">
        <w:rPr>
          <w:rStyle w:val="aa"/>
        </w:rPr>
        <w:commentReference w:id="24"/>
      </w:r>
      <w:r w:rsidRPr="008F2464">
        <w:rPr>
          <w:rFonts w:asciiTheme="minorEastAsia" w:hAnsiTheme="minorEastAsia" w:hint="eastAsia"/>
          <w:color w:val="000000" w:themeColor="text1"/>
          <w:sz w:val="24"/>
          <w:szCs w:val="24"/>
        </w:rPr>
        <w:t>利益。</w:t>
      </w:r>
    </w:p>
    <w:p w14:paraId="09290B61" w14:textId="572DCC99" w:rsidR="006853B2" w:rsidRPr="008F2464" w:rsidRDefault="006853B2" w:rsidP="007D7D01">
      <w:pPr>
        <w:spacing w:beforeLines="50" w:before="156" w:afterLines="50" w:after="156" w:line="480" w:lineRule="atLeast"/>
        <w:jc w:val="right"/>
        <w:rPr>
          <w:rFonts w:asciiTheme="minorEastAsia" w:hAnsiTheme="minorEastAsia"/>
          <w:bCs/>
          <w:color w:val="000000" w:themeColor="text1"/>
          <w:sz w:val="24"/>
          <w:szCs w:val="24"/>
        </w:rPr>
      </w:pPr>
      <w:r w:rsidRPr="008F2464">
        <w:rPr>
          <w:rFonts w:asciiTheme="minorEastAsia" w:hAnsiTheme="minorEastAsia" w:hint="eastAsia"/>
          <w:bCs/>
          <w:color w:val="000000" w:themeColor="text1"/>
          <w:sz w:val="24"/>
          <w:szCs w:val="24"/>
        </w:rPr>
        <w:lastRenderedPageBreak/>
        <w:t>（</w:t>
      </w:r>
      <w:hyperlink r:id="rId51" w:history="1">
        <w:r w:rsidR="00FD46AD" w:rsidRPr="008F2464">
          <w:rPr>
            <w:rStyle w:val="a4"/>
            <w:rFonts w:asciiTheme="minorEastAsia" w:hAnsiTheme="minorEastAsia" w:hint="eastAsia"/>
            <w:bCs/>
            <w:sz w:val="24"/>
            <w:szCs w:val="24"/>
          </w:rPr>
          <w:t>《增值税暂行条例实施细则》</w:t>
        </w:r>
      </w:hyperlink>
      <w:r w:rsidRPr="008F2464">
        <w:rPr>
          <w:rFonts w:asciiTheme="minorEastAsia" w:hAnsiTheme="minorEastAsia" w:hint="eastAsia"/>
          <w:bCs/>
          <w:color w:val="000000" w:themeColor="text1"/>
          <w:sz w:val="24"/>
          <w:szCs w:val="24"/>
        </w:rPr>
        <w:t>第三条第三款）</w:t>
      </w:r>
    </w:p>
    <w:p w14:paraId="06A650EC" w14:textId="77777777" w:rsidR="006853B2" w:rsidRPr="008F2464" w:rsidRDefault="006853B2" w:rsidP="007D7D01">
      <w:pPr>
        <w:pStyle w:val="2"/>
        <w:spacing w:before="50" w:line="480" w:lineRule="atLeast"/>
        <w:rPr>
          <w:rFonts w:asciiTheme="minorEastAsia" w:eastAsiaTheme="minorEastAsia" w:hAnsiTheme="minorEastAsia"/>
          <w:sz w:val="24"/>
          <w:szCs w:val="24"/>
        </w:rPr>
      </w:pPr>
      <w:r w:rsidRPr="008F2464">
        <w:rPr>
          <w:rFonts w:asciiTheme="minorEastAsia" w:eastAsiaTheme="minorEastAsia" w:hAnsiTheme="minorEastAsia" w:hint="eastAsia"/>
          <w:sz w:val="24"/>
          <w:szCs w:val="24"/>
        </w:rPr>
        <w:t>（三）</w:t>
      </w:r>
      <w:r w:rsidRPr="008F2464">
        <w:rPr>
          <w:rFonts w:asciiTheme="minorEastAsia" w:eastAsiaTheme="minorEastAsia" w:hAnsiTheme="minorEastAsia"/>
          <w:sz w:val="24"/>
          <w:szCs w:val="24"/>
        </w:rPr>
        <w:t>销售服务、无形资产或者不动产</w:t>
      </w:r>
    </w:p>
    <w:p w14:paraId="357B288E" w14:textId="77777777" w:rsidR="006853B2" w:rsidRPr="008F2464" w:rsidRDefault="006853B2" w:rsidP="007D7D01">
      <w:pPr>
        <w:widowControl/>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color w:val="000000" w:themeColor="text1"/>
          <w:kern w:val="0"/>
          <w:sz w:val="24"/>
          <w:szCs w:val="24"/>
        </w:rPr>
        <w:t>指有偿提供服务、有偿转让无形资产或者不动产，但属于下列</w:t>
      </w:r>
      <w:r w:rsidRPr="008F2464">
        <w:rPr>
          <w:rFonts w:asciiTheme="minorEastAsia" w:hAnsiTheme="minorEastAsia" w:cs="宋体"/>
          <w:b/>
          <w:bCs/>
          <w:color w:val="000000" w:themeColor="text1"/>
          <w:kern w:val="0"/>
          <w:sz w:val="24"/>
          <w:szCs w:val="24"/>
        </w:rPr>
        <w:t>非经营活动</w:t>
      </w:r>
      <w:r w:rsidRPr="008F2464">
        <w:rPr>
          <w:rFonts w:asciiTheme="minorEastAsia" w:hAnsiTheme="minorEastAsia" w:cs="宋体"/>
          <w:color w:val="000000" w:themeColor="text1"/>
          <w:kern w:val="0"/>
          <w:sz w:val="24"/>
          <w:szCs w:val="24"/>
        </w:rPr>
        <w:t>的情形除外：</w:t>
      </w:r>
    </w:p>
    <w:p w14:paraId="50CF999D" w14:textId="679370A8" w:rsidR="006853B2" w:rsidRPr="008F2464" w:rsidRDefault="006853B2" w:rsidP="007D7D01">
      <w:pPr>
        <w:widowControl/>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52"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第十条）</w:t>
      </w:r>
    </w:p>
    <w:p w14:paraId="10B3BC80" w14:textId="5AD96DB8" w:rsidR="00793FC0" w:rsidRPr="008F2464" w:rsidRDefault="0027382E" w:rsidP="007D7D01">
      <w:pPr>
        <w:widowControl/>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详</w:t>
      </w:r>
      <w:r w:rsidR="006853B2" w:rsidRPr="008F2464">
        <w:rPr>
          <w:rFonts w:asciiTheme="minorEastAsia" w:hAnsiTheme="minorEastAsia" w:cs="宋体" w:hint="eastAsia"/>
          <w:color w:val="000000" w:themeColor="text1"/>
          <w:kern w:val="0"/>
          <w:sz w:val="24"/>
          <w:szCs w:val="24"/>
        </w:rPr>
        <w:t>见：</w:t>
      </w:r>
      <w:hyperlink r:id="rId53" w:history="1">
        <w:r w:rsidR="00793FC0" w:rsidRPr="00793FC0">
          <w:rPr>
            <w:rStyle w:val="a4"/>
            <w:rFonts w:asciiTheme="minorEastAsia" w:hAnsiTheme="minorEastAsia" w:cs="宋体" w:hint="eastAsia"/>
            <w:kern w:val="0"/>
            <w:sz w:val="24"/>
            <w:szCs w:val="24"/>
          </w:rPr>
          <w:t>2.1 不征税项目</w:t>
        </w:r>
      </w:hyperlink>
    </w:p>
    <w:p w14:paraId="0AD6602E" w14:textId="01C25F0D" w:rsidR="002E7F9B" w:rsidRPr="008F2464" w:rsidRDefault="002E7F9B" w:rsidP="007D7D01">
      <w:pPr>
        <w:pStyle w:val="3"/>
        <w:spacing w:before="50" w:line="480" w:lineRule="atLeast"/>
        <w:rPr>
          <w:rFonts w:asciiTheme="minorEastAsia" w:hAnsiTheme="minorEastAsia"/>
          <w:sz w:val="24"/>
          <w:szCs w:val="24"/>
        </w:rPr>
      </w:pPr>
      <w:r w:rsidRPr="008F2464">
        <w:rPr>
          <w:rFonts w:asciiTheme="minorEastAsia" w:hAnsiTheme="minorEastAsia" w:hint="eastAsia"/>
          <w:sz w:val="24"/>
          <w:szCs w:val="24"/>
        </w:rPr>
        <w:t>附注</w:t>
      </w:r>
      <w:r w:rsidR="007D7D01" w:rsidRPr="008F2464">
        <w:rPr>
          <w:rFonts w:asciiTheme="minorEastAsia" w:hAnsiTheme="minorEastAsia" w:hint="eastAsia"/>
          <w:sz w:val="24"/>
          <w:szCs w:val="24"/>
        </w:rPr>
        <w:t>1</w:t>
      </w:r>
      <w:r w:rsidRPr="008F2464">
        <w:rPr>
          <w:rFonts w:asciiTheme="minorEastAsia" w:hAnsiTheme="minorEastAsia" w:hint="eastAsia"/>
          <w:sz w:val="24"/>
          <w:szCs w:val="24"/>
        </w:rPr>
        <w:t>：</w:t>
      </w:r>
      <w:bookmarkStart w:id="25" w:name="_Hlk44235719"/>
      <w:r w:rsidRPr="008F2464">
        <w:rPr>
          <w:rFonts w:asciiTheme="minorEastAsia" w:hAnsiTheme="minorEastAsia" w:hint="eastAsia"/>
          <w:sz w:val="24"/>
          <w:szCs w:val="24"/>
        </w:rPr>
        <w:t>视同销售服务、无形资产、不动产</w:t>
      </w:r>
      <w:r w:rsidR="007D7D01" w:rsidRPr="008F2464">
        <w:rPr>
          <w:rFonts w:asciiTheme="minorEastAsia" w:hAnsiTheme="minorEastAsia" w:hint="eastAsia"/>
          <w:sz w:val="24"/>
          <w:szCs w:val="24"/>
        </w:rPr>
        <w:t>的一般规定</w:t>
      </w:r>
    </w:p>
    <w:bookmarkEnd w:id="25"/>
    <w:p w14:paraId="5D348A2B" w14:textId="77777777" w:rsidR="002E7F9B" w:rsidRPr="008F2464" w:rsidRDefault="002E7F9B"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color w:val="000000" w:themeColor="text1"/>
          <w:kern w:val="0"/>
          <w:sz w:val="24"/>
          <w:szCs w:val="24"/>
        </w:rPr>
        <w:t>下列情形视同销售服务、无形资产或者不动产：</w:t>
      </w:r>
    </w:p>
    <w:p w14:paraId="43A57C12" w14:textId="5A24515F" w:rsidR="002E7F9B" w:rsidRPr="008F2464" w:rsidRDefault="002E7F9B"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54"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第十四条）</w:t>
      </w:r>
    </w:p>
    <w:p w14:paraId="3E95A052" w14:textId="62827FF9" w:rsidR="002E7F9B" w:rsidRPr="008F2464" w:rsidRDefault="002E7F9B"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（1）</w:t>
      </w:r>
      <w:r w:rsidRPr="008F2464">
        <w:rPr>
          <w:rFonts w:asciiTheme="minorEastAsia" w:hAnsiTheme="minorEastAsia" w:cs="宋体"/>
          <w:color w:val="000000" w:themeColor="text1"/>
          <w:kern w:val="0"/>
          <w:sz w:val="24"/>
          <w:szCs w:val="24"/>
        </w:rPr>
        <w:t>单位或者个体工商户向其他单位或者个人无偿提供服务，但用于公益事业或者以社会公众为对象的除外。</w:t>
      </w:r>
    </w:p>
    <w:p w14:paraId="0D344534" w14:textId="7FFB948D" w:rsidR="002E7F9B" w:rsidRPr="008F2464" w:rsidRDefault="002E7F9B"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6" w:name="_Hlk7726592"/>
      <w:r w:rsidRPr="008F2464">
        <w:rPr>
          <w:rFonts w:asciiTheme="minorEastAsia" w:hAnsiTheme="minorEastAsia" w:cs="宋体" w:hint="eastAsia"/>
          <w:color w:val="000000" w:themeColor="text1"/>
          <w:kern w:val="0"/>
          <w:sz w:val="24"/>
          <w:szCs w:val="24"/>
        </w:rPr>
        <w:t>（</w:t>
      </w:r>
      <w:hyperlink r:id="rId55"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第十四条第一款）</w:t>
      </w:r>
    </w:p>
    <w:bookmarkEnd w:id="26"/>
    <w:p w14:paraId="294FA672" w14:textId="607E2601" w:rsidR="002E7F9B" w:rsidRPr="008F2464" w:rsidRDefault="002E7F9B"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（2）</w:t>
      </w:r>
      <w:r w:rsidRPr="008F2464">
        <w:rPr>
          <w:rFonts w:asciiTheme="minorEastAsia" w:hAnsiTheme="minorEastAsia" w:cs="宋体"/>
          <w:color w:val="000000" w:themeColor="text1"/>
          <w:kern w:val="0"/>
          <w:sz w:val="24"/>
          <w:szCs w:val="24"/>
        </w:rPr>
        <w:t>单位或者</w:t>
      </w:r>
      <w:commentRangeStart w:id="27"/>
      <w:r w:rsidRPr="008F2464">
        <w:rPr>
          <w:rFonts w:asciiTheme="minorEastAsia" w:hAnsiTheme="minorEastAsia" w:cs="宋体"/>
          <w:color w:val="000000" w:themeColor="text1"/>
          <w:kern w:val="0"/>
          <w:sz w:val="24"/>
          <w:szCs w:val="24"/>
        </w:rPr>
        <w:t>个人</w:t>
      </w:r>
      <w:commentRangeEnd w:id="27"/>
      <w:r w:rsidR="005F5719">
        <w:rPr>
          <w:rStyle w:val="aa"/>
        </w:rPr>
        <w:commentReference w:id="27"/>
      </w:r>
      <w:r w:rsidRPr="008F2464">
        <w:rPr>
          <w:rFonts w:asciiTheme="minorEastAsia" w:hAnsiTheme="minorEastAsia" w:cs="宋体"/>
          <w:color w:val="000000" w:themeColor="text1"/>
          <w:kern w:val="0"/>
          <w:sz w:val="24"/>
          <w:szCs w:val="24"/>
        </w:rPr>
        <w:t>向其他单位或者个人无偿转让无形资产或者不动产，但用于公益事业或者以社会公众为对象的除外。</w:t>
      </w:r>
    </w:p>
    <w:p w14:paraId="6FB132FC" w14:textId="2C56D6CB" w:rsidR="002E7F9B" w:rsidRPr="008F2464" w:rsidRDefault="002E7F9B"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56"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第十四条第二款）</w:t>
      </w:r>
    </w:p>
    <w:p w14:paraId="7BFDEA00" w14:textId="1C8E2B10" w:rsidR="002E7F9B" w:rsidRPr="008F2464" w:rsidRDefault="002E7F9B"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（3）</w:t>
      </w:r>
      <w:r w:rsidRPr="008F2464">
        <w:rPr>
          <w:rFonts w:asciiTheme="minorEastAsia" w:hAnsiTheme="minorEastAsia" w:cs="宋体"/>
          <w:color w:val="000000" w:themeColor="text1"/>
          <w:kern w:val="0"/>
          <w:sz w:val="24"/>
          <w:szCs w:val="24"/>
        </w:rPr>
        <w:t>财政部和国家税务总局规定的其他情形。</w:t>
      </w:r>
    </w:p>
    <w:p w14:paraId="424B4D1D" w14:textId="7B98EAEC" w:rsidR="002E7F9B" w:rsidRPr="008F2464" w:rsidRDefault="002E7F9B"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57"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第十四条第三款）</w:t>
      </w:r>
    </w:p>
    <w:p w14:paraId="3C7F89BA" w14:textId="4BA18F6B" w:rsidR="007D7D01" w:rsidRPr="008F2464" w:rsidRDefault="007D7D01" w:rsidP="007D7D01">
      <w:pPr>
        <w:pStyle w:val="3"/>
        <w:spacing w:before="50" w:line="480" w:lineRule="atLeast"/>
        <w:rPr>
          <w:rFonts w:asciiTheme="minorEastAsia" w:hAnsiTheme="minorEastAsia"/>
          <w:sz w:val="24"/>
          <w:szCs w:val="24"/>
        </w:rPr>
      </w:pPr>
      <w:r w:rsidRPr="008F2464">
        <w:rPr>
          <w:rFonts w:asciiTheme="minorEastAsia" w:hAnsiTheme="minorEastAsia" w:cs="宋体" w:hint="eastAsia"/>
          <w:color w:val="000000" w:themeColor="text1"/>
          <w:kern w:val="0"/>
          <w:sz w:val="24"/>
          <w:szCs w:val="24"/>
        </w:rPr>
        <w:t>附注2：</w:t>
      </w:r>
      <w:r w:rsidRPr="008F2464">
        <w:rPr>
          <w:rFonts w:asciiTheme="minorEastAsia" w:hAnsiTheme="minorEastAsia" w:hint="eastAsia"/>
          <w:sz w:val="24"/>
          <w:szCs w:val="24"/>
        </w:rPr>
        <w:t>视同销售服务、无形资产、不动产的</w:t>
      </w:r>
      <w:r w:rsidR="00E67213" w:rsidRPr="008F2464">
        <w:rPr>
          <w:rFonts w:asciiTheme="minorEastAsia" w:hAnsiTheme="minorEastAsia" w:hint="eastAsia"/>
          <w:sz w:val="24"/>
          <w:szCs w:val="24"/>
        </w:rPr>
        <w:t>特别</w:t>
      </w:r>
      <w:r w:rsidRPr="008F2464">
        <w:rPr>
          <w:rFonts w:asciiTheme="minorEastAsia" w:hAnsiTheme="minorEastAsia" w:hint="eastAsia"/>
          <w:sz w:val="24"/>
          <w:szCs w:val="24"/>
        </w:rPr>
        <w:t>规定</w:t>
      </w:r>
    </w:p>
    <w:p w14:paraId="4F63B57C" w14:textId="310341E2" w:rsidR="007D7D01" w:rsidRPr="008F2464" w:rsidRDefault="007D7D01" w:rsidP="007D7D01">
      <w:pPr>
        <w:pStyle w:val="4"/>
        <w:spacing w:beforeLines="50" w:before="156" w:after="0" w:line="480" w:lineRule="atLeast"/>
        <w:rPr>
          <w:rFonts w:asciiTheme="minorEastAsia" w:eastAsiaTheme="minorEastAsia" w:hAnsiTheme="minorEastAsia"/>
          <w:color w:val="000000" w:themeColor="text1"/>
          <w:sz w:val="24"/>
          <w:szCs w:val="24"/>
        </w:rPr>
      </w:pPr>
      <w:r w:rsidRPr="008F2464">
        <w:rPr>
          <w:rFonts w:asciiTheme="minorEastAsia" w:eastAsiaTheme="minorEastAsia" w:hAnsiTheme="minorEastAsia" w:hint="eastAsia"/>
          <w:color w:val="000000" w:themeColor="text1"/>
          <w:sz w:val="24"/>
          <w:szCs w:val="24"/>
        </w:rPr>
        <w:t>（1）出租不动产免租期的</w:t>
      </w:r>
    </w:p>
    <w:p w14:paraId="3F362B64" w14:textId="77777777" w:rsidR="007D7D01" w:rsidRPr="008F2464" w:rsidRDefault="007D7D01" w:rsidP="007D7D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纳税人出租不动产，租赁合同中约定免租期的，</w:t>
      </w:r>
    </w:p>
    <w:p w14:paraId="1C2B70E6" w14:textId="26E1672E" w:rsidR="007D7D01" w:rsidRPr="008F2464" w:rsidRDefault="007D7D01" w:rsidP="007D7D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不属于</w:t>
      </w:r>
      <w:r w:rsidR="00DD193C" w:rsidRPr="008F2464">
        <w:rPr>
          <w:rFonts w:asciiTheme="minorEastAsia" w:hAnsiTheme="minorEastAsia" w:hint="eastAsia"/>
          <w:color w:val="333333"/>
          <w:sz w:val="24"/>
          <w:szCs w:val="24"/>
          <w:shd w:val="clear" w:color="auto" w:fill="FFFFFF"/>
        </w:rPr>
        <w:t>《营业税改征增值税试点实施办法》（</w:t>
      </w:r>
      <w:hyperlink r:id="rId58" w:tgtFrame="_self" w:history="1">
        <w:r w:rsidR="00DD193C" w:rsidRPr="008F2464">
          <w:rPr>
            <w:rFonts w:asciiTheme="minorEastAsia" w:hAnsiTheme="minorEastAsia" w:hint="eastAsia"/>
            <w:color w:val="6E6E6E"/>
            <w:sz w:val="24"/>
            <w:szCs w:val="24"/>
            <w:u w:val="single"/>
            <w:shd w:val="clear" w:color="auto" w:fill="FFFFFF"/>
          </w:rPr>
          <w:t>财税〔2016〕36号</w:t>
        </w:r>
      </w:hyperlink>
      <w:r w:rsidR="00DD193C" w:rsidRPr="008F2464">
        <w:rPr>
          <w:rFonts w:asciiTheme="minorEastAsia" w:hAnsiTheme="minorEastAsia" w:hint="eastAsia"/>
          <w:color w:val="333333"/>
          <w:sz w:val="24"/>
          <w:szCs w:val="24"/>
          <w:shd w:val="clear" w:color="auto" w:fill="FFFFFF"/>
        </w:rPr>
        <w:t>文件印发）</w:t>
      </w:r>
      <w:hyperlink r:id="rId59" w:history="1"/>
      <w:r w:rsidRPr="008F2464">
        <w:rPr>
          <w:rFonts w:asciiTheme="minorEastAsia" w:hAnsiTheme="minorEastAsia" w:cs="宋体" w:hint="eastAsia"/>
          <w:color w:val="000000" w:themeColor="text1"/>
          <w:kern w:val="0"/>
          <w:sz w:val="24"/>
          <w:szCs w:val="24"/>
        </w:rPr>
        <w:t>第十四条规定的视同销售服务。</w:t>
      </w:r>
    </w:p>
    <w:p w14:paraId="344021C1" w14:textId="671EDD04" w:rsidR="007D7D01" w:rsidRPr="008F2464" w:rsidRDefault="007D7D01" w:rsidP="007D7D01">
      <w:pPr>
        <w:spacing w:beforeLines="50" w:before="156" w:line="480" w:lineRule="atLeast"/>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lastRenderedPageBreak/>
        <w:t>（</w:t>
      </w:r>
      <w:hyperlink r:id="rId60" w:history="1">
        <w:r w:rsidRPr="008F2464">
          <w:rPr>
            <w:rStyle w:val="a4"/>
            <w:rFonts w:asciiTheme="minorEastAsia" w:hAnsiTheme="minorEastAsia" w:hint="eastAsia"/>
            <w:sz w:val="24"/>
            <w:szCs w:val="24"/>
          </w:rPr>
          <w:t>国家税务总局公告2016年第86号</w:t>
        </w:r>
      </w:hyperlink>
      <w:r w:rsidRPr="008F2464">
        <w:rPr>
          <w:rFonts w:asciiTheme="minorEastAsia" w:hAnsiTheme="minorEastAsia" w:hint="eastAsia"/>
          <w:color w:val="000000" w:themeColor="text1"/>
          <w:sz w:val="24"/>
          <w:szCs w:val="24"/>
        </w:rPr>
        <w:t>第七条</w:t>
      </w:r>
      <w:r w:rsidRPr="008F2464">
        <w:rPr>
          <w:rFonts w:asciiTheme="minorEastAsia" w:hAnsiTheme="minorEastAsia" w:cs="宋体" w:hint="eastAsia"/>
          <w:color w:val="000000" w:themeColor="text1"/>
          <w:kern w:val="0"/>
          <w:sz w:val="24"/>
          <w:szCs w:val="24"/>
        </w:rPr>
        <w:t>）</w:t>
      </w:r>
    </w:p>
    <w:p w14:paraId="2611C104" w14:textId="7547C704" w:rsidR="00DD193C" w:rsidRPr="008F2464" w:rsidRDefault="00DD193C" w:rsidP="00952779">
      <w:pPr>
        <w:spacing w:beforeLines="50" w:before="156" w:line="360" w:lineRule="auto"/>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hint="eastAsia"/>
          <w:color w:val="00B050"/>
          <w:sz w:val="24"/>
          <w:szCs w:val="24"/>
          <w:shd w:val="clear" w:color="auto" w:fill="FFFFFF"/>
        </w:rPr>
        <w:t>[</w:t>
      </w:r>
      <w:hyperlink r:id="rId61" w:tgtFrame="_self" w:history="1">
        <w:r w:rsidRPr="008F2464">
          <w:rPr>
            <w:rFonts w:asciiTheme="minorEastAsia" w:hAnsiTheme="minorEastAsia" w:hint="eastAsia"/>
            <w:color w:val="00B050"/>
            <w:sz w:val="24"/>
            <w:szCs w:val="24"/>
            <w:u w:val="single"/>
            <w:shd w:val="clear" w:color="auto" w:fill="FFFFFF"/>
          </w:rPr>
          <w:t>总局解读</w:t>
        </w:r>
      </w:hyperlink>
      <w:r w:rsidRPr="008F2464">
        <w:rPr>
          <w:rFonts w:asciiTheme="minorEastAsia" w:hAnsiTheme="minorEastAsia" w:hint="eastAsia"/>
          <w:color w:val="00B050"/>
          <w:sz w:val="24"/>
          <w:szCs w:val="24"/>
          <w:shd w:val="clear" w:color="auto" w:fill="FFFFFF"/>
        </w:rPr>
        <w:t>：租赁合同中</w:t>
      </w:r>
      <w:commentRangeStart w:id="28"/>
      <w:r w:rsidRPr="008F2464">
        <w:rPr>
          <w:rFonts w:asciiTheme="minorEastAsia" w:hAnsiTheme="minorEastAsia" w:hint="eastAsia"/>
          <w:color w:val="00B050"/>
          <w:sz w:val="24"/>
          <w:szCs w:val="24"/>
          <w:shd w:val="clear" w:color="auto" w:fill="FFFFFF"/>
        </w:rPr>
        <w:t>约定免租期</w:t>
      </w:r>
      <w:commentRangeEnd w:id="28"/>
      <w:r w:rsidR="00DE77BB">
        <w:rPr>
          <w:rStyle w:val="aa"/>
        </w:rPr>
        <w:commentReference w:id="28"/>
      </w:r>
      <w:r w:rsidRPr="008F2464">
        <w:rPr>
          <w:rFonts w:asciiTheme="minorEastAsia" w:hAnsiTheme="minorEastAsia" w:hint="eastAsia"/>
          <w:color w:val="00B050"/>
          <w:sz w:val="24"/>
          <w:szCs w:val="24"/>
          <w:shd w:val="clear" w:color="auto" w:fill="FFFFFF"/>
        </w:rPr>
        <w:t>，是以满足一定租赁期限为前提的，并不是“无偿”赠送，《公告》明确，这种情形不属于视同销售服务。]</w:t>
      </w:r>
    </w:p>
    <w:p w14:paraId="3E3FC587" w14:textId="77777777" w:rsidR="006853B2" w:rsidRPr="008F2464" w:rsidRDefault="006853B2" w:rsidP="00952779">
      <w:pPr>
        <w:pStyle w:val="1"/>
        <w:spacing w:before="50" w:after="0" w:line="360" w:lineRule="auto"/>
        <w:rPr>
          <w:rFonts w:asciiTheme="minorEastAsia" w:hAnsiTheme="minorEastAsia"/>
          <w:sz w:val="24"/>
          <w:szCs w:val="24"/>
        </w:rPr>
      </w:pPr>
      <w:bookmarkStart w:id="29" w:name="_Toc12893804"/>
      <w:r w:rsidRPr="008F2464">
        <w:rPr>
          <w:rFonts w:asciiTheme="minorEastAsia" w:hAnsiTheme="minorEastAsia" w:hint="eastAsia"/>
          <w:sz w:val="24"/>
          <w:szCs w:val="24"/>
        </w:rPr>
        <w:t>三、货物、加工、修理修配劳务，服务、无形资产、不动产的概念</w:t>
      </w:r>
      <w:bookmarkEnd w:id="29"/>
    </w:p>
    <w:p w14:paraId="29CD4142" w14:textId="77777777" w:rsidR="00C34B3F" w:rsidRDefault="00C34B3F" w:rsidP="00952779">
      <w:pPr>
        <w:widowControl/>
        <w:shd w:val="clear" w:color="auto" w:fill="FFFFFF"/>
        <w:spacing w:before="50" w:line="360" w:lineRule="auto"/>
        <w:ind w:firstLine="720"/>
        <w:rPr>
          <w:rFonts w:ascii="宋体" w:eastAsia="宋体" w:hAnsi="宋体" w:cs="宋体"/>
          <w:color w:val="000000"/>
          <w:kern w:val="0"/>
          <w:sz w:val="24"/>
          <w:szCs w:val="24"/>
        </w:rPr>
      </w:pPr>
      <w:r>
        <w:rPr>
          <w:rFonts w:ascii="宋体" w:eastAsia="宋体" w:hAnsi="宋体" w:cs="宋体" w:hint="eastAsia"/>
          <w:color w:val="000000"/>
          <w:kern w:val="0"/>
          <w:sz w:val="24"/>
          <w:szCs w:val="24"/>
        </w:rPr>
        <w:t>详见：</w:t>
      </w:r>
    </w:p>
    <w:p w14:paraId="71E507DA" w14:textId="28AE031F" w:rsidR="00C34B3F" w:rsidRPr="00C34B3F" w:rsidRDefault="00C34B3F" w:rsidP="00952779">
      <w:pPr>
        <w:widowControl/>
        <w:shd w:val="clear" w:color="auto" w:fill="FFFFFF"/>
        <w:spacing w:before="50" w:line="360" w:lineRule="auto"/>
        <w:ind w:firstLine="720"/>
        <w:rPr>
          <w:rFonts w:ascii="宋体" w:eastAsia="宋体" w:hAnsi="宋体" w:cs="宋体"/>
          <w:color w:val="333333"/>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w:t>
      </w:r>
      <w:hyperlink r:id="rId62" w:tgtFrame="_self" w:history="1">
        <w:r w:rsidRPr="00C34B3F">
          <w:rPr>
            <w:rFonts w:ascii="宋体" w:eastAsia="宋体" w:hAnsi="宋体" w:cs="宋体" w:hint="eastAsia"/>
            <w:color w:val="6E6E6E"/>
            <w:kern w:val="0"/>
            <w:sz w:val="24"/>
            <w:szCs w:val="24"/>
            <w:u w:val="single"/>
          </w:rPr>
          <w:t>货物、加工、修理修配劳务</w:t>
        </w:r>
      </w:hyperlink>
    </w:p>
    <w:p w14:paraId="7A6B3CEA" w14:textId="1E7D6871" w:rsidR="00C34B3F" w:rsidRPr="00C34B3F" w:rsidRDefault="00C34B3F" w:rsidP="00952779">
      <w:pPr>
        <w:widowControl/>
        <w:shd w:val="clear" w:color="auto" w:fill="FFFFFF"/>
        <w:spacing w:before="50" w:line="360" w:lineRule="auto"/>
        <w:ind w:firstLine="72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C34B3F">
        <w:rPr>
          <w:rFonts w:ascii="宋体" w:eastAsia="宋体" w:hAnsi="宋体" w:cs="宋体" w:hint="eastAsia"/>
          <w:color w:val="333333"/>
          <w:kern w:val="0"/>
          <w:sz w:val="24"/>
          <w:szCs w:val="24"/>
        </w:rPr>
        <w:t>服务</w:t>
      </w:r>
    </w:p>
    <w:p w14:paraId="7F0CCD9F" w14:textId="77777777" w:rsidR="00C34B3F" w:rsidRPr="00C34B3F" w:rsidRDefault="00C34B3F" w:rsidP="00952779">
      <w:pPr>
        <w:widowControl/>
        <w:shd w:val="clear" w:color="auto" w:fill="FFFFFF"/>
        <w:spacing w:before="50" w:line="360" w:lineRule="auto"/>
        <w:ind w:firstLine="960"/>
        <w:rPr>
          <w:rFonts w:ascii="宋体" w:eastAsia="宋体" w:hAnsi="宋体" w:cs="宋体"/>
          <w:color w:val="333333"/>
          <w:kern w:val="0"/>
          <w:sz w:val="24"/>
          <w:szCs w:val="24"/>
        </w:rPr>
      </w:pPr>
      <w:r w:rsidRPr="00C34B3F">
        <w:rPr>
          <w:rFonts w:ascii="宋体" w:eastAsia="宋体" w:hAnsi="宋体" w:cs="宋体" w:hint="eastAsia"/>
          <w:color w:val="333333"/>
          <w:kern w:val="0"/>
          <w:sz w:val="24"/>
          <w:szCs w:val="24"/>
        </w:rPr>
        <w:t>（1）</w:t>
      </w:r>
      <w:hyperlink r:id="rId63" w:tgtFrame="_self" w:history="1">
        <w:r w:rsidRPr="00C34B3F">
          <w:rPr>
            <w:rFonts w:ascii="宋体" w:eastAsia="宋体" w:hAnsi="宋体" w:cs="宋体" w:hint="eastAsia"/>
            <w:color w:val="6E6E6E"/>
            <w:kern w:val="0"/>
            <w:sz w:val="24"/>
            <w:szCs w:val="24"/>
            <w:u w:val="single"/>
          </w:rPr>
          <w:t>交通运输</w:t>
        </w:r>
      </w:hyperlink>
    </w:p>
    <w:p w14:paraId="29394D44" w14:textId="77777777" w:rsidR="00C34B3F" w:rsidRPr="00C34B3F" w:rsidRDefault="00C34B3F" w:rsidP="00952779">
      <w:pPr>
        <w:widowControl/>
        <w:shd w:val="clear" w:color="auto" w:fill="FFFFFF"/>
        <w:spacing w:before="50" w:line="360" w:lineRule="auto"/>
        <w:ind w:firstLine="960"/>
        <w:rPr>
          <w:rFonts w:ascii="宋体" w:eastAsia="宋体" w:hAnsi="宋体" w:cs="宋体"/>
          <w:color w:val="333333"/>
          <w:kern w:val="0"/>
          <w:sz w:val="24"/>
          <w:szCs w:val="24"/>
        </w:rPr>
      </w:pPr>
      <w:r w:rsidRPr="00C34B3F">
        <w:rPr>
          <w:rFonts w:ascii="宋体" w:eastAsia="宋体" w:hAnsi="宋体" w:cs="宋体" w:hint="eastAsia"/>
          <w:color w:val="333333"/>
          <w:kern w:val="0"/>
          <w:sz w:val="24"/>
          <w:szCs w:val="24"/>
        </w:rPr>
        <w:t>（2）</w:t>
      </w:r>
      <w:hyperlink r:id="rId64" w:tgtFrame="_self" w:history="1">
        <w:r w:rsidRPr="00C34B3F">
          <w:rPr>
            <w:rFonts w:ascii="宋体" w:eastAsia="宋体" w:hAnsi="宋体" w:cs="宋体" w:hint="eastAsia"/>
            <w:color w:val="6E6E6E"/>
            <w:kern w:val="0"/>
            <w:sz w:val="24"/>
            <w:szCs w:val="24"/>
            <w:u w:val="single"/>
          </w:rPr>
          <w:t>邮政</w:t>
        </w:r>
      </w:hyperlink>
    </w:p>
    <w:p w14:paraId="1655F0F6" w14:textId="77777777" w:rsidR="00C34B3F" w:rsidRPr="00C34B3F" w:rsidRDefault="00C34B3F" w:rsidP="00952779">
      <w:pPr>
        <w:widowControl/>
        <w:shd w:val="clear" w:color="auto" w:fill="FFFFFF"/>
        <w:spacing w:before="50" w:line="360" w:lineRule="auto"/>
        <w:ind w:firstLine="960"/>
        <w:rPr>
          <w:rFonts w:ascii="宋体" w:eastAsia="宋体" w:hAnsi="宋体" w:cs="宋体"/>
          <w:color w:val="333333"/>
          <w:kern w:val="0"/>
          <w:sz w:val="24"/>
          <w:szCs w:val="24"/>
        </w:rPr>
      </w:pPr>
      <w:r w:rsidRPr="00C34B3F">
        <w:rPr>
          <w:rFonts w:ascii="宋体" w:eastAsia="宋体" w:hAnsi="宋体" w:cs="宋体" w:hint="eastAsia"/>
          <w:color w:val="333333"/>
          <w:kern w:val="0"/>
          <w:sz w:val="24"/>
          <w:szCs w:val="24"/>
        </w:rPr>
        <w:t>（3）</w:t>
      </w:r>
      <w:hyperlink r:id="rId65" w:tgtFrame="_self" w:history="1">
        <w:r w:rsidRPr="00C34B3F">
          <w:rPr>
            <w:rFonts w:ascii="宋体" w:eastAsia="宋体" w:hAnsi="宋体" w:cs="宋体" w:hint="eastAsia"/>
            <w:color w:val="6E6E6E"/>
            <w:kern w:val="0"/>
            <w:sz w:val="24"/>
            <w:szCs w:val="24"/>
            <w:u w:val="single"/>
          </w:rPr>
          <w:t>电信</w:t>
        </w:r>
      </w:hyperlink>
    </w:p>
    <w:p w14:paraId="7A09DD3D" w14:textId="77777777" w:rsidR="00C34B3F" w:rsidRPr="00C34B3F" w:rsidRDefault="00C34B3F" w:rsidP="00952779">
      <w:pPr>
        <w:widowControl/>
        <w:shd w:val="clear" w:color="auto" w:fill="FFFFFF"/>
        <w:spacing w:before="50" w:line="360" w:lineRule="auto"/>
        <w:ind w:firstLine="960"/>
        <w:rPr>
          <w:rFonts w:ascii="宋体" w:eastAsia="宋体" w:hAnsi="宋体" w:cs="宋体"/>
          <w:color w:val="333333"/>
          <w:kern w:val="0"/>
          <w:sz w:val="24"/>
          <w:szCs w:val="24"/>
        </w:rPr>
      </w:pPr>
      <w:r w:rsidRPr="00C34B3F">
        <w:rPr>
          <w:rFonts w:ascii="宋体" w:eastAsia="宋体" w:hAnsi="宋体" w:cs="宋体" w:hint="eastAsia"/>
          <w:color w:val="333333"/>
          <w:kern w:val="0"/>
          <w:sz w:val="24"/>
          <w:szCs w:val="24"/>
        </w:rPr>
        <w:t>（4）</w:t>
      </w:r>
      <w:hyperlink r:id="rId66" w:tgtFrame="_self" w:history="1">
        <w:r w:rsidRPr="00C34B3F">
          <w:rPr>
            <w:rFonts w:ascii="宋体" w:eastAsia="宋体" w:hAnsi="宋体" w:cs="宋体" w:hint="eastAsia"/>
            <w:color w:val="6E6E6E"/>
            <w:kern w:val="0"/>
            <w:sz w:val="24"/>
            <w:szCs w:val="24"/>
            <w:u w:val="single"/>
          </w:rPr>
          <w:t>建筑</w:t>
        </w:r>
      </w:hyperlink>
    </w:p>
    <w:p w14:paraId="67795F20" w14:textId="77777777" w:rsidR="00C34B3F" w:rsidRPr="00C34B3F" w:rsidRDefault="00C34B3F" w:rsidP="00952779">
      <w:pPr>
        <w:widowControl/>
        <w:shd w:val="clear" w:color="auto" w:fill="FFFFFF"/>
        <w:spacing w:before="50" w:line="360" w:lineRule="auto"/>
        <w:ind w:firstLine="960"/>
        <w:rPr>
          <w:rFonts w:ascii="宋体" w:eastAsia="宋体" w:hAnsi="宋体" w:cs="宋体"/>
          <w:color w:val="333333"/>
          <w:kern w:val="0"/>
          <w:sz w:val="24"/>
          <w:szCs w:val="24"/>
        </w:rPr>
      </w:pPr>
      <w:r w:rsidRPr="00C34B3F">
        <w:rPr>
          <w:rFonts w:ascii="宋体" w:eastAsia="宋体" w:hAnsi="宋体" w:cs="宋体" w:hint="eastAsia"/>
          <w:color w:val="333333"/>
          <w:kern w:val="0"/>
          <w:sz w:val="24"/>
          <w:szCs w:val="24"/>
        </w:rPr>
        <w:t>（5）</w:t>
      </w:r>
      <w:hyperlink r:id="rId67" w:tgtFrame="_self" w:history="1">
        <w:r w:rsidRPr="00C34B3F">
          <w:rPr>
            <w:rFonts w:ascii="宋体" w:eastAsia="宋体" w:hAnsi="宋体" w:cs="宋体" w:hint="eastAsia"/>
            <w:color w:val="6E6E6E"/>
            <w:kern w:val="0"/>
            <w:sz w:val="24"/>
            <w:szCs w:val="24"/>
            <w:u w:val="single"/>
          </w:rPr>
          <w:t>金融</w:t>
        </w:r>
      </w:hyperlink>
    </w:p>
    <w:p w14:paraId="3643331B" w14:textId="77777777" w:rsidR="00C34B3F" w:rsidRPr="00C34B3F" w:rsidRDefault="00C34B3F" w:rsidP="00952779">
      <w:pPr>
        <w:widowControl/>
        <w:shd w:val="clear" w:color="auto" w:fill="FFFFFF"/>
        <w:spacing w:before="50" w:line="360" w:lineRule="auto"/>
        <w:ind w:firstLine="960"/>
        <w:rPr>
          <w:rFonts w:ascii="宋体" w:eastAsia="宋体" w:hAnsi="宋体" w:cs="宋体"/>
          <w:color w:val="333333"/>
          <w:kern w:val="0"/>
          <w:sz w:val="24"/>
          <w:szCs w:val="24"/>
        </w:rPr>
      </w:pPr>
      <w:r w:rsidRPr="00C34B3F">
        <w:rPr>
          <w:rFonts w:ascii="宋体" w:eastAsia="宋体" w:hAnsi="宋体" w:cs="宋体" w:hint="eastAsia"/>
          <w:color w:val="333333"/>
          <w:kern w:val="0"/>
          <w:sz w:val="24"/>
          <w:szCs w:val="24"/>
        </w:rPr>
        <w:t>（6）</w:t>
      </w:r>
      <w:hyperlink r:id="rId68" w:tgtFrame="_self" w:history="1">
        <w:r w:rsidRPr="00C34B3F">
          <w:rPr>
            <w:rFonts w:ascii="宋体" w:eastAsia="宋体" w:hAnsi="宋体" w:cs="宋体" w:hint="eastAsia"/>
            <w:color w:val="6E6E6E"/>
            <w:kern w:val="0"/>
            <w:sz w:val="24"/>
            <w:szCs w:val="24"/>
            <w:u w:val="single"/>
          </w:rPr>
          <w:t>现代服务</w:t>
        </w:r>
      </w:hyperlink>
    </w:p>
    <w:p w14:paraId="4B0C5C8A" w14:textId="77777777" w:rsidR="00C34B3F" w:rsidRPr="00C34B3F" w:rsidRDefault="00C34B3F" w:rsidP="00952779">
      <w:pPr>
        <w:widowControl/>
        <w:shd w:val="clear" w:color="auto" w:fill="FFFFFF"/>
        <w:spacing w:before="50" w:line="360" w:lineRule="auto"/>
        <w:ind w:firstLine="960"/>
        <w:rPr>
          <w:rFonts w:ascii="宋体" w:eastAsia="宋体" w:hAnsi="宋体" w:cs="宋体"/>
          <w:color w:val="333333"/>
          <w:kern w:val="0"/>
          <w:sz w:val="24"/>
          <w:szCs w:val="24"/>
        </w:rPr>
      </w:pPr>
      <w:r w:rsidRPr="00C34B3F">
        <w:rPr>
          <w:rFonts w:ascii="宋体" w:eastAsia="宋体" w:hAnsi="宋体" w:cs="宋体" w:hint="eastAsia"/>
          <w:color w:val="333333"/>
          <w:kern w:val="0"/>
          <w:sz w:val="24"/>
          <w:szCs w:val="24"/>
        </w:rPr>
        <w:t>（7）</w:t>
      </w:r>
      <w:hyperlink r:id="rId69" w:tgtFrame="_self" w:history="1">
        <w:r w:rsidRPr="00C34B3F">
          <w:rPr>
            <w:rFonts w:ascii="宋体" w:eastAsia="宋体" w:hAnsi="宋体" w:cs="宋体" w:hint="eastAsia"/>
            <w:color w:val="6E6E6E"/>
            <w:kern w:val="0"/>
            <w:sz w:val="24"/>
            <w:szCs w:val="24"/>
            <w:u w:val="single"/>
          </w:rPr>
          <w:t>生活服务</w:t>
        </w:r>
      </w:hyperlink>
    </w:p>
    <w:p w14:paraId="3446E9C8" w14:textId="55415A9E" w:rsidR="00C34B3F" w:rsidRPr="00C34B3F" w:rsidRDefault="00C34B3F" w:rsidP="00952779">
      <w:pPr>
        <w:widowControl/>
        <w:shd w:val="clear" w:color="auto" w:fill="FFFFFF"/>
        <w:spacing w:before="50" w:line="360" w:lineRule="auto"/>
        <w:ind w:firstLine="720"/>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hyperlink r:id="rId70" w:tgtFrame="_self" w:history="1">
        <w:r w:rsidRPr="00C34B3F">
          <w:rPr>
            <w:rFonts w:ascii="宋体" w:eastAsia="宋体" w:hAnsi="宋体" w:cs="宋体" w:hint="eastAsia"/>
            <w:color w:val="6E6E6E"/>
            <w:kern w:val="0"/>
            <w:sz w:val="24"/>
            <w:szCs w:val="24"/>
            <w:u w:val="single"/>
          </w:rPr>
          <w:t>无形资产</w:t>
        </w:r>
      </w:hyperlink>
    </w:p>
    <w:p w14:paraId="2F8997F2" w14:textId="5EF71DE2" w:rsidR="006853B2" w:rsidRPr="008F2464" w:rsidRDefault="00C34B3F" w:rsidP="00952779">
      <w:pPr>
        <w:widowControl/>
        <w:shd w:val="clear" w:color="auto" w:fill="FFFFFF"/>
        <w:spacing w:before="50" w:line="360" w:lineRule="auto"/>
        <w:ind w:firstLine="720"/>
        <w:rPr>
          <w:rFonts w:asciiTheme="minorEastAsia" w:hAnsiTheme="minorEastAsia" w:cs="宋体"/>
          <w:color w:val="000000" w:themeColor="text1"/>
          <w:kern w:val="0"/>
          <w:sz w:val="24"/>
          <w:szCs w:val="24"/>
        </w:rPr>
      </w:pPr>
      <w:r>
        <w:rPr>
          <w:rFonts w:ascii="宋体" w:eastAsia="宋体" w:hAnsi="宋体" w:cs="宋体" w:hint="eastAsia"/>
          <w:color w:val="333333"/>
          <w:kern w:val="0"/>
          <w:sz w:val="24"/>
          <w:szCs w:val="24"/>
        </w:rPr>
        <w:t>4、</w:t>
      </w:r>
      <w:hyperlink r:id="rId71" w:tgtFrame="_self" w:history="1">
        <w:r w:rsidRPr="00C34B3F">
          <w:rPr>
            <w:rFonts w:ascii="宋体" w:eastAsia="宋体" w:hAnsi="宋体" w:cs="宋体" w:hint="eastAsia"/>
            <w:color w:val="6E6E6E"/>
            <w:kern w:val="0"/>
            <w:sz w:val="24"/>
            <w:szCs w:val="24"/>
            <w:u w:val="single"/>
          </w:rPr>
          <w:t>不动产</w:t>
        </w:r>
      </w:hyperlink>
      <w:r w:rsidR="006853B2" w:rsidRPr="008F2464">
        <w:rPr>
          <w:rFonts w:asciiTheme="minorEastAsia" w:hAnsiTheme="minorEastAsia" w:cs="宋体"/>
          <w:color w:val="000000" w:themeColor="text1"/>
          <w:kern w:val="0"/>
          <w:sz w:val="24"/>
          <w:szCs w:val="24"/>
        </w:rPr>
        <w:t xml:space="preserve"> </w:t>
      </w:r>
    </w:p>
    <w:p w14:paraId="4C96F8D4" w14:textId="77777777" w:rsidR="006853B2" w:rsidRPr="008F2464" w:rsidRDefault="006853B2" w:rsidP="00952779">
      <w:pPr>
        <w:pStyle w:val="1"/>
        <w:spacing w:before="50" w:after="0" w:line="360" w:lineRule="auto"/>
        <w:rPr>
          <w:rFonts w:asciiTheme="minorEastAsia" w:hAnsiTheme="minorEastAsia"/>
          <w:sz w:val="24"/>
          <w:szCs w:val="24"/>
        </w:rPr>
      </w:pPr>
      <w:bookmarkStart w:id="30" w:name="_Toc12893808"/>
      <w:r w:rsidRPr="008F2464">
        <w:rPr>
          <w:rFonts w:asciiTheme="minorEastAsia" w:hAnsiTheme="minorEastAsia" w:hint="eastAsia"/>
          <w:sz w:val="24"/>
          <w:szCs w:val="24"/>
        </w:rPr>
        <w:t>四、</w:t>
      </w:r>
      <w:r w:rsidRPr="008F2464">
        <w:rPr>
          <w:rFonts w:asciiTheme="minorEastAsia" w:hAnsiTheme="minorEastAsia"/>
          <w:sz w:val="24"/>
          <w:szCs w:val="24"/>
        </w:rPr>
        <w:t>单位</w:t>
      </w:r>
      <w:bookmarkEnd w:id="30"/>
      <w:r w:rsidRPr="008F2464">
        <w:rPr>
          <w:rFonts w:asciiTheme="minorEastAsia" w:hAnsiTheme="minorEastAsia" w:hint="eastAsia"/>
          <w:sz w:val="24"/>
          <w:szCs w:val="24"/>
        </w:rPr>
        <w:t>和个人</w:t>
      </w:r>
    </w:p>
    <w:p w14:paraId="56D4B5A8" w14:textId="77777777" w:rsidR="006853B2" w:rsidRPr="008F2464" w:rsidRDefault="006853B2"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单位，是</w:t>
      </w:r>
      <w:r w:rsidRPr="008F2464">
        <w:rPr>
          <w:rFonts w:asciiTheme="minorEastAsia" w:hAnsiTheme="minorEastAsia" w:cs="宋体"/>
          <w:color w:val="000000" w:themeColor="text1"/>
          <w:kern w:val="0"/>
          <w:sz w:val="24"/>
          <w:szCs w:val="24"/>
        </w:rPr>
        <w:t>指企业、行政单位、事业单位、军事单位、社会团体及其他单位。</w:t>
      </w:r>
    </w:p>
    <w:p w14:paraId="3949C34D" w14:textId="34232A61" w:rsidR="006853B2" w:rsidRPr="008F2464" w:rsidRDefault="006853B2" w:rsidP="007D7D0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w:t>
      </w:r>
      <w:hyperlink r:id="rId72"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第一条第二款）</w:t>
      </w:r>
    </w:p>
    <w:p w14:paraId="5DD62F92" w14:textId="77777777" w:rsidR="006853B2" w:rsidRPr="008F2464" w:rsidRDefault="006853B2" w:rsidP="007D7D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2464">
        <w:rPr>
          <w:rFonts w:asciiTheme="minorEastAsia" w:hAnsiTheme="minorEastAsia" w:cs="宋体" w:hint="eastAsia"/>
          <w:color w:val="000000" w:themeColor="text1"/>
          <w:kern w:val="0"/>
          <w:sz w:val="24"/>
          <w:szCs w:val="24"/>
        </w:rPr>
        <w:t>个人，是</w:t>
      </w:r>
      <w:r w:rsidRPr="008F2464">
        <w:rPr>
          <w:rFonts w:asciiTheme="minorEastAsia" w:hAnsiTheme="minorEastAsia" w:cs="宋体"/>
          <w:color w:val="000000" w:themeColor="text1"/>
          <w:kern w:val="0"/>
          <w:sz w:val="24"/>
          <w:szCs w:val="24"/>
        </w:rPr>
        <w:t>指个体工商户和其他个人。</w:t>
      </w:r>
    </w:p>
    <w:p w14:paraId="20957EAE" w14:textId="3C19F291" w:rsidR="006853B2" w:rsidRPr="008F2464" w:rsidRDefault="006853B2" w:rsidP="00E67213">
      <w:pPr>
        <w:widowControl/>
        <w:spacing w:beforeLines="50" w:before="156" w:line="480" w:lineRule="atLeast"/>
        <w:ind w:firstLineChars="200" w:firstLine="480"/>
        <w:jc w:val="right"/>
        <w:rPr>
          <w:rFonts w:asciiTheme="minorEastAsia" w:hAnsiTheme="minorEastAsia"/>
          <w:color w:val="000000" w:themeColor="text1"/>
          <w:sz w:val="24"/>
          <w:szCs w:val="24"/>
        </w:rPr>
      </w:pPr>
      <w:bookmarkStart w:id="31" w:name="_Hlk7726266"/>
      <w:r w:rsidRPr="008F2464">
        <w:rPr>
          <w:rFonts w:asciiTheme="minorEastAsia" w:hAnsiTheme="minorEastAsia" w:cs="宋体" w:hint="eastAsia"/>
          <w:color w:val="000000" w:themeColor="text1"/>
          <w:kern w:val="0"/>
          <w:sz w:val="24"/>
          <w:szCs w:val="24"/>
        </w:rPr>
        <w:t>（</w:t>
      </w:r>
      <w:hyperlink r:id="rId73" w:history="1">
        <w:r w:rsidR="00514873" w:rsidRPr="008F2464">
          <w:rPr>
            <w:rStyle w:val="a4"/>
            <w:rFonts w:asciiTheme="minorEastAsia" w:hAnsiTheme="minorEastAsia" w:cs="宋体" w:hint="eastAsia"/>
            <w:kern w:val="0"/>
            <w:sz w:val="24"/>
            <w:szCs w:val="24"/>
          </w:rPr>
          <w:t>财税[</w:t>
        </w:r>
        <w:r w:rsidR="00514873" w:rsidRPr="008F2464">
          <w:rPr>
            <w:rStyle w:val="a4"/>
            <w:rFonts w:asciiTheme="minorEastAsia" w:hAnsiTheme="minorEastAsia" w:cs="宋体"/>
            <w:kern w:val="0"/>
            <w:sz w:val="24"/>
            <w:szCs w:val="24"/>
          </w:rPr>
          <w:t>2016]36</w:t>
        </w:r>
        <w:r w:rsidR="00514873" w:rsidRPr="008F2464">
          <w:rPr>
            <w:rStyle w:val="a4"/>
            <w:rFonts w:asciiTheme="minorEastAsia" w:hAnsiTheme="minorEastAsia" w:cs="宋体" w:hint="eastAsia"/>
            <w:kern w:val="0"/>
            <w:sz w:val="24"/>
            <w:szCs w:val="24"/>
          </w:rPr>
          <w:t>号附件1</w:t>
        </w:r>
      </w:hyperlink>
      <w:r w:rsidRPr="008F2464">
        <w:rPr>
          <w:rFonts w:asciiTheme="minorEastAsia" w:hAnsiTheme="minorEastAsia" w:cs="宋体" w:hint="eastAsia"/>
          <w:color w:val="000000" w:themeColor="text1"/>
          <w:kern w:val="0"/>
          <w:sz w:val="24"/>
          <w:szCs w:val="24"/>
        </w:rPr>
        <w:t>第一条第三款）</w:t>
      </w:r>
      <w:bookmarkEnd w:id="31"/>
    </w:p>
    <w:sectPr w:rsidR="006853B2" w:rsidRPr="008F2464">
      <w:footerReference w:type="default" r:id="rId7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Windows 用户" w:date="2021-04-04T19:10:00Z" w:initials="W用">
    <w:p w14:paraId="3611A8CD" w14:textId="145FE8B2" w:rsidR="001566F3" w:rsidRDefault="001566F3">
      <w:pPr>
        <w:pStyle w:val="ab"/>
      </w:pPr>
      <w:r>
        <w:rPr>
          <w:rStyle w:val="aa"/>
        </w:rPr>
        <w:annotationRef/>
      </w:r>
      <w:r>
        <w:rPr>
          <w:rFonts w:hint="eastAsia"/>
        </w:rPr>
        <w:t>——</w:t>
      </w:r>
      <w:r w:rsidR="00317532">
        <w:rPr>
          <w:rFonts w:hint="eastAsia"/>
        </w:rPr>
        <w:t>只要起运地在境内，</w:t>
      </w:r>
      <w:r>
        <w:rPr>
          <w:rFonts w:hint="eastAsia"/>
        </w:rPr>
        <w:t>即使运往境外，仍在境内</w:t>
      </w:r>
      <w:r w:rsidR="00DE77BB">
        <w:rPr>
          <w:rFonts w:hint="eastAsia"/>
        </w:rPr>
        <w:t>纳</w:t>
      </w:r>
      <w:r>
        <w:rPr>
          <w:rFonts w:hint="eastAsia"/>
        </w:rPr>
        <w:t>税——如符合条件，可适用零税率，或享受免税</w:t>
      </w:r>
    </w:p>
  </w:comment>
  <w:comment w:id="4" w:author="Windows 用户" w:date="2021-04-04T19:11:00Z" w:initials="W用">
    <w:p w14:paraId="590B53BD" w14:textId="3512EBD0" w:rsidR="001566F3" w:rsidRDefault="001566F3">
      <w:pPr>
        <w:pStyle w:val="ab"/>
      </w:pPr>
      <w:r>
        <w:rPr>
          <w:rStyle w:val="aa"/>
        </w:rPr>
        <w:annotationRef/>
      </w:r>
      <w:r>
        <w:rPr>
          <w:rFonts w:hint="eastAsia"/>
        </w:rPr>
        <w:t>——只要在境内提供应税劳务，</w:t>
      </w:r>
      <w:r w:rsidR="00317532">
        <w:rPr>
          <w:rFonts w:hint="eastAsia"/>
        </w:rPr>
        <w:t>即使境外的个人，</w:t>
      </w:r>
      <w:r>
        <w:rPr>
          <w:rFonts w:hint="eastAsia"/>
        </w:rPr>
        <w:t>仍在境内</w:t>
      </w:r>
      <w:r w:rsidR="00DE77BB">
        <w:rPr>
          <w:rFonts w:hint="eastAsia"/>
        </w:rPr>
        <w:t>纳</w:t>
      </w:r>
      <w:r>
        <w:rPr>
          <w:rFonts w:hint="eastAsia"/>
        </w:rPr>
        <w:t>税</w:t>
      </w:r>
    </w:p>
  </w:comment>
  <w:comment w:id="6" w:author="Windows 用户" w:date="2021-04-04T19:09:00Z" w:initials="W用">
    <w:p w14:paraId="6F65CFEE" w14:textId="7A42FFD2" w:rsidR="00DD76B4" w:rsidRDefault="00DD76B4">
      <w:pPr>
        <w:pStyle w:val="ab"/>
      </w:pPr>
      <w:r>
        <w:rPr>
          <w:rStyle w:val="aa"/>
        </w:rPr>
        <w:annotationRef/>
      </w:r>
      <w:r>
        <w:rPr>
          <w:rFonts w:hint="eastAsia"/>
        </w:rPr>
        <w:t>——只要购买方在境内，并在境内使用，即使销售方在境外，</w:t>
      </w:r>
      <w:r w:rsidR="00DE77BB">
        <w:rPr>
          <w:rFonts w:hint="eastAsia"/>
        </w:rPr>
        <w:t>仍</w:t>
      </w:r>
      <w:r>
        <w:rPr>
          <w:rFonts w:hint="eastAsia"/>
        </w:rPr>
        <w:t>应在境内纳税。</w:t>
      </w:r>
    </w:p>
  </w:comment>
  <w:comment w:id="12" w:author="Windows 用户" w:date="2021-04-04T19:16:00Z" w:initials="W用">
    <w:p w14:paraId="69F255F8" w14:textId="760B1D6C" w:rsidR="00317532" w:rsidRDefault="00317532">
      <w:pPr>
        <w:pStyle w:val="ab"/>
      </w:pPr>
      <w:r>
        <w:rPr>
          <w:rStyle w:val="aa"/>
        </w:rPr>
        <w:annotationRef/>
      </w:r>
      <w:r>
        <w:rPr>
          <w:rFonts w:hint="eastAsia"/>
        </w:rPr>
        <w:t>境外单位或个人</w:t>
      </w:r>
      <w:r>
        <w:rPr>
          <w:rFonts w:hint="eastAsia"/>
        </w:rPr>
        <w:t>+</w:t>
      </w:r>
      <w:r>
        <w:rPr>
          <w:rFonts w:hint="eastAsia"/>
        </w:rPr>
        <w:t>向境内单位或个人提供</w:t>
      </w:r>
      <w:r>
        <w:rPr>
          <w:rFonts w:hint="eastAsia"/>
        </w:rPr>
        <w:t>+</w:t>
      </w:r>
      <w:r w:rsidRPr="00317532">
        <w:rPr>
          <w:rFonts w:hint="eastAsia"/>
          <w:b/>
          <w:bCs/>
        </w:rPr>
        <w:t>完全</w:t>
      </w:r>
      <w:r>
        <w:rPr>
          <w:rFonts w:hint="eastAsia"/>
        </w:rPr>
        <w:t>在</w:t>
      </w:r>
      <w:r w:rsidRPr="00317532">
        <w:rPr>
          <w:rFonts w:hint="eastAsia"/>
          <w:b/>
          <w:bCs/>
        </w:rPr>
        <w:t>境外</w:t>
      </w:r>
      <w:r>
        <w:rPr>
          <w:rFonts w:hint="eastAsia"/>
        </w:rPr>
        <w:t>发生（使用）、或工程地、会展地在境外的服务——不属于境内</w:t>
      </w:r>
    </w:p>
  </w:comment>
  <w:comment w:id="18" w:author="Windows 用户" w:date="2021-04-04T21:06:00Z" w:initials="W用">
    <w:p w14:paraId="7F795CDD" w14:textId="13682E7F" w:rsidR="00F71F2D" w:rsidRDefault="00F71F2D">
      <w:pPr>
        <w:pStyle w:val="ab"/>
      </w:pPr>
      <w:r>
        <w:rPr>
          <w:rStyle w:val="aa"/>
        </w:rPr>
        <w:annotationRef/>
      </w:r>
      <w:r>
        <w:rPr>
          <w:rFonts w:hint="eastAsia"/>
        </w:rPr>
        <w:t>——</w:t>
      </w:r>
      <w:r>
        <w:rPr>
          <w:rFonts w:hint="eastAsia"/>
        </w:rPr>
        <w:t>N</w:t>
      </w:r>
      <w:r>
        <w:t>OT</w:t>
      </w:r>
      <w:r>
        <w:rPr>
          <w:rFonts w:hint="eastAsia"/>
        </w:rPr>
        <w:t>其他个人</w:t>
      </w:r>
    </w:p>
  </w:comment>
  <w:comment w:id="20" w:author="Windows 用户" w:date="2021-04-04T19:32:00Z" w:initials="W用">
    <w:p w14:paraId="58B45DDF" w14:textId="77777777" w:rsidR="000441B4" w:rsidRDefault="000441B4">
      <w:pPr>
        <w:pStyle w:val="ab"/>
      </w:pPr>
      <w:r>
        <w:rPr>
          <w:rStyle w:val="aa"/>
        </w:rPr>
        <w:annotationRef/>
      </w:r>
      <w:r>
        <w:rPr>
          <w:rFonts w:hint="eastAsia"/>
        </w:rPr>
        <w:t>——分支机构，既未开票，又未收款——由总机构统一纳税</w:t>
      </w:r>
    </w:p>
    <w:p w14:paraId="0D8D7103" w14:textId="77777777" w:rsidR="00F20E75" w:rsidRDefault="00F20E75">
      <w:pPr>
        <w:pStyle w:val="ab"/>
      </w:pPr>
    </w:p>
    <w:p w14:paraId="2F62CBF1" w14:textId="75216F1E" w:rsidR="00F20E75" w:rsidRPr="008C5876" w:rsidRDefault="00F20E75">
      <w:pPr>
        <w:pStyle w:val="ab"/>
        <w:rPr>
          <w:b/>
          <w:bCs/>
          <w:color w:val="000000" w:themeColor="text1"/>
        </w:rPr>
      </w:pPr>
      <w:r w:rsidRPr="008C5876">
        <w:rPr>
          <w:rFonts w:hint="eastAsia"/>
          <w:b/>
          <w:bCs/>
          <w:color w:val="000000" w:themeColor="text1"/>
        </w:rPr>
        <w:t>节税与维权的思考：总部经济、及税收洼地！</w:t>
      </w:r>
    </w:p>
  </w:comment>
  <w:comment w:id="21" w:author="Windows 用户" w:date="2021-04-04T19:40:00Z" w:initials="W用">
    <w:p w14:paraId="7B2C5A93" w14:textId="77777777" w:rsidR="0030520B" w:rsidRDefault="0030520B">
      <w:pPr>
        <w:pStyle w:val="ab"/>
      </w:pPr>
      <w:r>
        <w:rPr>
          <w:rStyle w:val="aa"/>
        </w:rPr>
        <w:annotationRef/>
      </w:r>
      <w:r>
        <w:rPr>
          <w:rFonts w:hint="eastAsia"/>
        </w:rPr>
        <w:t>注意区别：</w:t>
      </w:r>
    </w:p>
    <w:p w14:paraId="7D198388" w14:textId="20E52E87" w:rsidR="0030520B" w:rsidRDefault="0030520B">
      <w:pPr>
        <w:pStyle w:val="ab"/>
      </w:pPr>
      <w:r>
        <w:rPr>
          <w:rFonts w:hint="eastAsia"/>
        </w:rPr>
        <w:t>一、将购买的烟酒，用于</w:t>
      </w:r>
      <w:r w:rsidR="00A85262">
        <w:rPr>
          <w:rFonts w:hint="eastAsia"/>
        </w:rPr>
        <w:t>交际应酬消费</w:t>
      </w:r>
      <w:r>
        <w:rPr>
          <w:rFonts w:hint="eastAsia"/>
        </w:rPr>
        <w:t>——不视同销售，不征收增值税</w:t>
      </w:r>
    </w:p>
    <w:p w14:paraId="774A374D" w14:textId="775D17D1" w:rsidR="0030520B" w:rsidRDefault="0030520B">
      <w:pPr>
        <w:pStyle w:val="ab"/>
      </w:pPr>
      <w:r>
        <w:rPr>
          <w:rFonts w:hint="eastAsia"/>
        </w:rPr>
        <w:t>二、将购买的烟酒，</w:t>
      </w:r>
      <w:r w:rsidR="00DE77BB">
        <w:rPr>
          <w:rFonts w:hint="eastAsia"/>
        </w:rPr>
        <w:t>无偿</w:t>
      </w:r>
      <w:r>
        <w:rPr>
          <w:rFonts w:hint="eastAsia"/>
        </w:rPr>
        <w:t>赠送他人——应视同销售，征收增值税</w:t>
      </w:r>
    </w:p>
    <w:p w14:paraId="34353E43" w14:textId="79A267EE" w:rsidR="00A85262" w:rsidRDefault="00A85262">
      <w:pPr>
        <w:pStyle w:val="ab"/>
      </w:pPr>
    </w:p>
    <w:p w14:paraId="6679FC43" w14:textId="44F915E3" w:rsidR="00A85262" w:rsidRPr="008C5876" w:rsidRDefault="00A85262">
      <w:pPr>
        <w:pStyle w:val="ab"/>
        <w:rPr>
          <w:b/>
          <w:bCs/>
          <w:color w:val="000000" w:themeColor="text1"/>
        </w:rPr>
      </w:pPr>
      <w:r w:rsidRPr="008C5876">
        <w:rPr>
          <w:rFonts w:hint="eastAsia"/>
          <w:b/>
          <w:bCs/>
          <w:color w:val="000000" w:themeColor="text1"/>
        </w:rPr>
        <w:t>节税与维权！</w:t>
      </w:r>
    </w:p>
    <w:p w14:paraId="7600C3A0" w14:textId="5C9FE4CD" w:rsidR="0030520B" w:rsidRDefault="0030520B">
      <w:pPr>
        <w:pStyle w:val="ab"/>
      </w:pPr>
    </w:p>
  </w:comment>
  <w:comment w:id="22" w:author="Windows 用户" w:date="2021-04-04T21:07:00Z" w:initials="W用">
    <w:p w14:paraId="0C3C8356" w14:textId="5180453D" w:rsidR="00027CC4" w:rsidRDefault="00027CC4">
      <w:pPr>
        <w:pStyle w:val="ab"/>
      </w:pPr>
      <w:r>
        <w:rPr>
          <w:rStyle w:val="aa"/>
        </w:rPr>
        <w:annotationRef/>
      </w:r>
      <w:r>
        <w:rPr>
          <w:rFonts w:asciiTheme="minorEastAsia" w:hAnsiTheme="minorEastAsia" w:hint="eastAsia"/>
          <w:color w:val="000000" w:themeColor="text1"/>
        </w:rPr>
        <w:t>——</w:t>
      </w:r>
      <w:r w:rsidRPr="008F2464">
        <w:rPr>
          <w:rFonts w:asciiTheme="minorEastAsia" w:hAnsiTheme="minorEastAsia" w:hint="eastAsia"/>
          <w:color w:val="000000" w:themeColor="text1"/>
        </w:rPr>
        <w:t>注明注册分类为1.1</w:t>
      </w:r>
      <w:r w:rsidRPr="008F2464">
        <w:rPr>
          <w:rFonts w:asciiTheme="minorEastAsia" w:hAnsiTheme="minorEastAsia" w:hint="eastAsia"/>
          <w:color w:val="000000" w:themeColor="text1"/>
        </w:rPr>
        <w:t>类的药品</w:t>
      </w:r>
    </w:p>
  </w:comment>
  <w:comment w:id="24" w:author="Windows 用户" w:date="2021-04-04T20:53:00Z" w:initials="W用">
    <w:p w14:paraId="7F0DB5B7" w14:textId="49DC44B1" w:rsidR="005F5719" w:rsidRDefault="005F5719">
      <w:pPr>
        <w:pStyle w:val="ab"/>
      </w:pPr>
      <w:r>
        <w:rPr>
          <w:rStyle w:val="aa"/>
        </w:rPr>
        <w:annotationRef/>
      </w:r>
      <w:r>
        <w:rPr>
          <w:rFonts w:hint="eastAsia"/>
        </w:rPr>
        <w:t>——限于经济利益</w:t>
      </w:r>
    </w:p>
  </w:comment>
  <w:comment w:id="27" w:author="Windows 用户" w:date="2021-04-04T20:56:00Z" w:initials="W用">
    <w:p w14:paraId="6C5998D0" w14:textId="77777777" w:rsidR="005F5719" w:rsidRDefault="005F5719">
      <w:pPr>
        <w:pStyle w:val="ab"/>
      </w:pPr>
      <w:r>
        <w:rPr>
          <w:rStyle w:val="aa"/>
        </w:rPr>
        <w:annotationRef/>
      </w:r>
      <w:r>
        <w:rPr>
          <w:rFonts w:hint="eastAsia"/>
        </w:rPr>
        <w:t>注意区别：</w:t>
      </w:r>
    </w:p>
    <w:p w14:paraId="1FAEC42B" w14:textId="77777777" w:rsidR="005F5719" w:rsidRDefault="005F5719">
      <w:pPr>
        <w:pStyle w:val="ab"/>
      </w:pPr>
      <w:r>
        <w:rPr>
          <w:rFonts w:hint="eastAsia"/>
        </w:rPr>
        <w:t>一、其他个人无偿赠送货物、服务——不视同销售——不征收增值税</w:t>
      </w:r>
    </w:p>
    <w:p w14:paraId="45BEB72D" w14:textId="362B5836" w:rsidR="005F5719" w:rsidRDefault="005F5719">
      <w:pPr>
        <w:pStyle w:val="ab"/>
      </w:pPr>
      <w:r w:rsidRPr="008C5876">
        <w:rPr>
          <w:rFonts w:hint="eastAsia"/>
          <w:b/>
          <w:bCs/>
          <w:color w:val="000000" w:themeColor="text1"/>
        </w:rPr>
        <w:t>二、其他人个人无偿赠送无开资产、不动产</w:t>
      </w:r>
      <w:r>
        <w:rPr>
          <w:rFonts w:hint="eastAsia"/>
        </w:rPr>
        <w:t>——视同销售——征收增值税——除外：用于公益事业、或以社会公众为对象的</w:t>
      </w:r>
    </w:p>
  </w:comment>
  <w:comment w:id="28" w:author="Windows 用户" w:date="2021-04-04T21:15:00Z" w:initials="W用">
    <w:p w14:paraId="4B3C3213" w14:textId="1E94F580" w:rsidR="00DE77BB" w:rsidRDefault="00DE77BB">
      <w:pPr>
        <w:pStyle w:val="ab"/>
      </w:pPr>
      <w:r>
        <w:rPr>
          <w:rStyle w:val="aa"/>
        </w:rPr>
        <w:annotationRef/>
      </w:r>
      <w:r>
        <w:rPr>
          <w:rFonts w:hint="eastAsia"/>
        </w:rPr>
        <w:t>一、部分免租期——不属于“无偿”赠送——</w:t>
      </w:r>
      <w:r w:rsidR="001D6F8F">
        <w:rPr>
          <w:rFonts w:hint="eastAsia"/>
        </w:rPr>
        <w:t>不</w:t>
      </w:r>
      <w:r>
        <w:rPr>
          <w:rFonts w:hint="eastAsia"/>
        </w:rPr>
        <w:t>征收增值税</w:t>
      </w:r>
    </w:p>
    <w:p w14:paraId="5D0A6239" w14:textId="77777777" w:rsidR="00DE77BB" w:rsidRDefault="00DE77BB">
      <w:pPr>
        <w:pStyle w:val="ab"/>
      </w:pPr>
      <w:r>
        <w:rPr>
          <w:rFonts w:hint="eastAsia"/>
        </w:rPr>
        <w:t>二、全部免租期——属于无偿赔偿——征收增值税</w:t>
      </w:r>
    </w:p>
    <w:p w14:paraId="74798FF1" w14:textId="77777777" w:rsidR="00DE77BB" w:rsidRDefault="00DE77BB">
      <w:pPr>
        <w:pStyle w:val="ab"/>
      </w:pPr>
    </w:p>
    <w:p w14:paraId="4967A8EF" w14:textId="63C27EE3" w:rsidR="00DE77BB" w:rsidRPr="008C5876" w:rsidRDefault="00DE77BB">
      <w:pPr>
        <w:pStyle w:val="ab"/>
        <w:rPr>
          <w:b/>
          <w:bCs/>
          <w:color w:val="000000" w:themeColor="text1"/>
        </w:rPr>
      </w:pPr>
      <w:r w:rsidRPr="008C5876">
        <w:rPr>
          <w:rFonts w:hint="eastAsia"/>
          <w:b/>
          <w:bCs/>
          <w:color w:val="000000" w:themeColor="text1"/>
        </w:rPr>
        <w:t>节税与维权！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11A8CD" w15:done="0"/>
  <w15:commentEx w15:paraId="590B53BD" w15:done="0"/>
  <w15:commentEx w15:paraId="6F65CFEE" w15:done="0"/>
  <w15:commentEx w15:paraId="69F255F8" w15:done="0"/>
  <w15:commentEx w15:paraId="7F795CDD" w15:done="0"/>
  <w15:commentEx w15:paraId="2F62CBF1" w15:done="0"/>
  <w15:commentEx w15:paraId="7600C3A0" w15:done="0"/>
  <w15:commentEx w15:paraId="0C3C8356" w15:done="0"/>
  <w15:commentEx w15:paraId="7F0DB5B7" w15:done="0"/>
  <w15:commentEx w15:paraId="45BEB72D" w15:done="0"/>
  <w15:commentEx w15:paraId="4967A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8DBC" w16cex:dateUtc="2021-04-04T11:10:00Z"/>
  <w16cex:commentExtensible w16cex:durableId="24148DFF" w16cex:dateUtc="2021-04-04T11:11:00Z"/>
  <w16cex:commentExtensible w16cex:durableId="24148D69" w16cex:dateUtc="2021-04-04T11:09:00Z"/>
  <w16cex:commentExtensible w16cex:durableId="24148F20" w16cex:dateUtc="2021-04-04T11:16:00Z"/>
  <w16cex:commentExtensible w16cex:durableId="2414A8D0" w16cex:dateUtc="2021-04-04T13:06:00Z"/>
  <w16cex:commentExtensible w16cex:durableId="241492DF" w16cex:dateUtc="2021-04-04T11:32:00Z"/>
  <w16cex:commentExtensible w16cex:durableId="241494B9" w16cex:dateUtc="2021-04-04T11:40:00Z"/>
  <w16cex:commentExtensible w16cex:durableId="2414A90D" w16cex:dateUtc="2021-04-04T13:07:00Z"/>
  <w16cex:commentExtensible w16cex:durableId="2414A5BF" w16cex:dateUtc="2021-04-04T12:53:00Z"/>
  <w16cex:commentExtensible w16cex:durableId="2414A689" w16cex:dateUtc="2021-04-04T12:56:00Z"/>
  <w16cex:commentExtensible w16cex:durableId="2414AAE4" w16cex:dateUtc="2021-04-04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11A8CD" w16cid:durableId="24148DBC"/>
  <w16cid:commentId w16cid:paraId="590B53BD" w16cid:durableId="24148DFF"/>
  <w16cid:commentId w16cid:paraId="6F65CFEE" w16cid:durableId="24148D69"/>
  <w16cid:commentId w16cid:paraId="69F255F8" w16cid:durableId="24148F20"/>
  <w16cid:commentId w16cid:paraId="7F795CDD" w16cid:durableId="2414A8D0"/>
  <w16cid:commentId w16cid:paraId="2F62CBF1" w16cid:durableId="241492DF"/>
  <w16cid:commentId w16cid:paraId="7600C3A0" w16cid:durableId="241494B9"/>
  <w16cid:commentId w16cid:paraId="0C3C8356" w16cid:durableId="2414A90D"/>
  <w16cid:commentId w16cid:paraId="7F0DB5B7" w16cid:durableId="2414A5BF"/>
  <w16cid:commentId w16cid:paraId="45BEB72D" w16cid:durableId="2414A689"/>
  <w16cid:commentId w16cid:paraId="4967A8EF" w16cid:durableId="2414AA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BE508" w14:textId="77777777" w:rsidR="00731AB6" w:rsidRDefault="00731AB6" w:rsidP="00E67213">
      <w:r>
        <w:separator/>
      </w:r>
    </w:p>
  </w:endnote>
  <w:endnote w:type="continuationSeparator" w:id="0">
    <w:p w14:paraId="07499C05" w14:textId="77777777" w:rsidR="00731AB6" w:rsidRDefault="00731AB6" w:rsidP="00E6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303749"/>
      <w:docPartObj>
        <w:docPartGallery w:val="Page Numbers (Bottom of Page)"/>
        <w:docPartUnique/>
      </w:docPartObj>
    </w:sdtPr>
    <w:sdtEndPr/>
    <w:sdtContent>
      <w:sdt>
        <w:sdtPr>
          <w:id w:val="-1669238322"/>
          <w:docPartObj>
            <w:docPartGallery w:val="Page Numbers (Top of Page)"/>
            <w:docPartUnique/>
          </w:docPartObj>
        </w:sdtPr>
        <w:sdtEndPr/>
        <w:sdtContent>
          <w:p w14:paraId="6E6356AD" w14:textId="69DADA8B" w:rsidR="00DE3911" w:rsidRDefault="00DE3911">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16338B1F" w14:textId="77777777" w:rsidR="00DE3911" w:rsidRDefault="00DE39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191D5" w14:textId="77777777" w:rsidR="00731AB6" w:rsidRDefault="00731AB6" w:rsidP="00E67213">
      <w:r>
        <w:separator/>
      </w:r>
    </w:p>
  </w:footnote>
  <w:footnote w:type="continuationSeparator" w:id="0">
    <w:p w14:paraId="4A005FF2" w14:textId="77777777" w:rsidR="00731AB6" w:rsidRDefault="00731AB6" w:rsidP="00E6721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344C"/>
    <w:rsid w:val="00011BA7"/>
    <w:rsid w:val="00022AB7"/>
    <w:rsid w:val="00027CC4"/>
    <w:rsid w:val="000441B4"/>
    <w:rsid w:val="001566F3"/>
    <w:rsid w:val="001D6F8F"/>
    <w:rsid w:val="001F7962"/>
    <w:rsid w:val="0027382E"/>
    <w:rsid w:val="002A395B"/>
    <w:rsid w:val="002A43A5"/>
    <w:rsid w:val="002E7F9B"/>
    <w:rsid w:val="003044EF"/>
    <w:rsid w:val="0030520B"/>
    <w:rsid w:val="00317532"/>
    <w:rsid w:val="0046344C"/>
    <w:rsid w:val="00514873"/>
    <w:rsid w:val="00542193"/>
    <w:rsid w:val="00586D71"/>
    <w:rsid w:val="005F5719"/>
    <w:rsid w:val="00605259"/>
    <w:rsid w:val="006853B2"/>
    <w:rsid w:val="00731AB6"/>
    <w:rsid w:val="0074121C"/>
    <w:rsid w:val="00793FC0"/>
    <w:rsid w:val="007D7D01"/>
    <w:rsid w:val="00805BA6"/>
    <w:rsid w:val="008C5876"/>
    <w:rsid w:val="008D5C7D"/>
    <w:rsid w:val="008F2464"/>
    <w:rsid w:val="00940933"/>
    <w:rsid w:val="00952779"/>
    <w:rsid w:val="00A3008A"/>
    <w:rsid w:val="00A726CF"/>
    <w:rsid w:val="00A85262"/>
    <w:rsid w:val="00AA42AD"/>
    <w:rsid w:val="00C34B3F"/>
    <w:rsid w:val="00CC2E26"/>
    <w:rsid w:val="00DD193C"/>
    <w:rsid w:val="00DD76B4"/>
    <w:rsid w:val="00DE3911"/>
    <w:rsid w:val="00DE77BB"/>
    <w:rsid w:val="00E477C0"/>
    <w:rsid w:val="00E67213"/>
    <w:rsid w:val="00EF52B3"/>
    <w:rsid w:val="00F00457"/>
    <w:rsid w:val="00F20E75"/>
    <w:rsid w:val="00F46F33"/>
    <w:rsid w:val="00F57C18"/>
    <w:rsid w:val="00F71F2D"/>
    <w:rsid w:val="00FA5AD2"/>
    <w:rsid w:val="00FD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docId w15:val="{A661C620-3928-439A-9ABD-C10DD552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F571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E6721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67213"/>
    <w:rPr>
      <w:sz w:val="18"/>
      <w:szCs w:val="18"/>
    </w:rPr>
  </w:style>
  <w:style w:type="paragraph" w:styleId="a7">
    <w:name w:val="footer"/>
    <w:basedOn w:val="a"/>
    <w:link w:val="a8"/>
    <w:uiPriority w:val="99"/>
    <w:unhideWhenUsed/>
    <w:rsid w:val="00E67213"/>
    <w:pPr>
      <w:tabs>
        <w:tab w:val="center" w:pos="4153"/>
        <w:tab w:val="right" w:pos="8306"/>
      </w:tabs>
      <w:snapToGrid w:val="0"/>
      <w:jc w:val="left"/>
    </w:pPr>
    <w:rPr>
      <w:sz w:val="18"/>
      <w:szCs w:val="18"/>
    </w:rPr>
  </w:style>
  <w:style w:type="character" w:customStyle="1" w:styleId="a8">
    <w:name w:val="页脚 字符"/>
    <w:basedOn w:val="a0"/>
    <w:link w:val="a7"/>
    <w:uiPriority w:val="99"/>
    <w:rsid w:val="00E67213"/>
    <w:rPr>
      <w:sz w:val="18"/>
      <w:szCs w:val="18"/>
    </w:rPr>
  </w:style>
  <w:style w:type="character" w:styleId="a9">
    <w:name w:val="Unresolved Mention"/>
    <w:basedOn w:val="a0"/>
    <w:uiPriority w:val="99"/>
    <w:semiHidden/>
    <w:unhideWhenUsed/>
    <w:rsid w:val="0074121C"/>
    <w:rPr>
      <w:color w:val="605E5C"/>
      <w:shd w:val="clear" w:color="auto" w:fill="E1DFDD"/>
    </w:rPr>
  </w:style>
  <w:style w:type="character" w:styleId="aa">
    <w:name w:val="annotation reference"/>
    <w:basedOn w:val="a0"/>
    <w:uiPriority w:val="99"/>
    <w:semiHidden/>
    <w:unhideWhenUsed/>
    <w:rsid w:val="003044EF"/>
    <w:rPr>
      <w:sz w:val="21"/>
      <w:szCs w:val="21"/>
    </w:rPr>
  </w:style>
  <w:style w:type="paragraph" w:styleId="ab">
    <w:name w:val="annotation text"/>
    <w:basedOn w:val="a"/>
    <w:link w:val="ac"/>
    <w:uiPriority w:val="99"/>
    <w:semiHidden/>
    <w:unhideWhenUsed/>
    <w:rsid w:val="003044EF"/>
    <w:pPr>
      <w:jc w:val="left"/>
    </w:pPr>
  </w:style>
  <w:style w:type="character" w:customStyle="1" w:styleId="ac">
    <w:name w:val="批注文字 字符"/>
    <w:basedOn w:val="a0"/>
    <w:link w:val="ab"/>
    <w:uiPriority w:val="99"/>
    <w:semiHidden/>
    <w:rsid w:val="003044EF"/>
  </w:style>
  <w:style w:type="paragraph" w:styleId="ad">
    <w:name w:val="annotation subject"/>
    <w:basedOn w:val="ab"/>
    <w:next w:val="ab"/>
    <w:link w:val="ae"/>
    <w:uiPriority w:val="99"/>
    <w:semiHidden/>
    <w:unhideWhenUsed/>
    <w:rsid w:val="003044EF"/>
    <w:rPr>
      <w:b/>
      <w:bCs/>
    </w:rPr>
  </w:style>
  <w:style w:type="character" w:customStyle="1" w:styleId="ae">
    <w:name w:val="批注主题 字符"/>
    <w:basedOn w:val="ac"/>
    <w:link w:val="ad"/>
    <w:uiPriority w:val="99"/>
    <w:semiHidden/>
    <w:rsid w:val="003044EF"/>
    <w:rPr>
      <w:b/>
      <w:bCs/>
    </w:rPr>
  </w:style>
  <w:style w:type="character" w:styleId="af">
    <w:name w:val="FollowedHyperlink"/>
    <w:basedOn w:val="a0"/>
    <w:uiPriority w:val="99"/>
    <w:semiHidden/>
    <w:unhideWhenUsed/>
    <w:rsid w:val="005F5719"/>
    <w:rPr>
      <w:color w:val="800080" w:themeColor="followedHyperlink"/>
      <w:u w:val="single"/>
    </w:rPr>
  </w:style>
  <w:style w:type="character" w:customStyle="1" w:styleId="50">
    <w:name w:val="标题 5 字符"/>
    <w:basedOn w:val="a0"/>
    <w:link w:val="5"/>
    <w:uiPriority w:val="9"/>
    <w:rsid w:val="005F571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707359">
      <w:bodyDiv w:val="1"/>
      <w:marLeft w:val="0"/>
      <w:marRight w:val="0"/>
      <w:marTop w:val="0"/>
      <w:marBottom w:val="0"/>
      <w:divBdr>
        <w:top w:val="none" w:sz="0" w:space="0" w:color="auto"/>
        <w:left w:val="none" w:sz="0" w:space="0" w:color="auto"/>
        <w:bottom w:val="none" w:sz="0" w:space="0" w:color="auto"/>
        <w:right w:val="none" w:sz="0" w:space="0" w:color="auto"/>
      </w:divBdr>
    </w:div>
    <w:div w:id="19063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031.html" TargetMode="External"/><Relationship Id="rId18" Type="http://schemas.openxmlformats.org/officeDocument/2006/relationships/hyperlink" Target="http://ssfb86.com/index/News/detail/newsid/7031.html" TargetMode="External"/><Relationship Id="rId26" Type="http://schemas.openxmlformats.org/officeDocument/2006/relationships/hyperlink" Target="http://ssfb86.com/index/News/detail/newsid/1680.html" TargetMode="External"/><Relationship Id="rId39" Type="http://schemas.openxmlformats.org/officeDocument/2006/relationships/hyperlink" Target="http://ssfb86.com/index/News/detail/newsid/1680.html" TargetMode="External"/><Relationship Id="rId21" Type="http://schemas.openxmlformats.org/officeDocument/2006/relationships/hyperlink" Target="http://ssfb86.com/index/News/detail/newsid/685.html" TargetMode="External"/><Relationship Id="rId34" Type="http://schemas.openxmlformats.org/officeDocument/2006/relationships/hyperlink" Target="http://ssfb86.com/index/News/detail/newsid/1680.html" TargetMode="External"/><Relationship Id="rId42" Type="http://schemas.openxmlformats.org/officeDocument/2006/relationships/hyperlink" Target="http://ssfb86.com/index/News/detail/newsid/1680.html" TargetMode="External"/><Relationship Id="rId47" Type="http://schemas.openxmlformats.org/officeDocument/2006/relationships/hyperlink" Target="http://ssfb86.com/index/News/detail/newsid/1074.html" TargetMode="External"/><Relationship Id="rId50" Type="http://schemas.openxmlformats.org/officeDocument/2006/relationships/hyperlink" Target="http://ssfb86.com/index/News/detail/newsid/1680.html" TargetMode="External"/><Relationship Id="rId55" Type="http://schemas.openxmlformats.org/officeDocument/2006/relationships/hyperlink" Target="http://ssfb86.com/index/News/detail/newsid/7031.html" TargetMode="External"/><Relationship Id="rId63" Type="http://schemas.openxmlformats.org/officeDocument/2006/relationships/hyperlink" Target="http://ssfb86.com/index/News/detail/newsid/7408.html" TargetMode="External"/><Relationship Id="rId68" Type="http://schemas.openxmlformats.org/officeDocument/2006/relationships/hyperlink" Target="http://ssfb86.com/index/News/detail/newsid/7415.html" TargetMode="External"/><Relationship Id="rId76" Type="http://schemas.microsoft.com/office/2011/relationships/people" Target="people.xml"/><Relationship Id="rId7" Type="http://schemas.openxmlformats.org/officeDocument/2006/relationships/comments" Target="comments.xml"/><Relationship Id="rId71" Type="http://schemas.openxmlformats.org/officeDocument/2006/relationships/hyperlink" Target="http://ssfb86.com/index/News/detail/newsid/7418.html" TargetMode="External"/><Relationship Id="rId2" Type="http://schemas.openxmlformats.org/officeDocument/2006/relationships/settings" Target="settings.xml"/><Relationship Id="rId16" Type="http://schemas.openxmlformats.org/officeDocument/2006/relationships/hyperlink" Target="http://ssfb86.com/index/News/detail/newsid/7031.html" TargetMode="External"/><Relationship Id="rId29" Type="http://schemas.openxmlformats.org/officeDocument/2006/relationships/hyperlink" Target="http://ssfb86.com/index/News/detail/newsid/1680.html" TargetMode="External"/><Relationship Id="rId11" Type="http://schemas.openxmlformats.org/officeDocument/2006/relationships/hyperlink" Target="http://ssfb86.com/index/News/detail/newsid/1680.html" TargetMode="External"/><Relationship Id="rId24" Type="http://schemas.openxmlformats.org/officeDocument/2006/relationships/hyperlink" Target="http://ssfb86.com/index/News/detail/newsid/1680.html" TargetMode="External"/><Relationship Id="rId32" Type="http://schemas.openxmlformats.org/officeDocument/2006/relationships/hyperlink" Target="http://ssfb86.com/index/News/detail/newsid/1680.html" TargetMode="External"/><Relationship Id="rId37" Type="http://schemas.openxmlformats.org/officeDocument/2006/relationships/hyperlink" Target="http://ssfb86.com/index/News/detail/newsid/465.html" TargetMode="External"/><Relationship Id="rId40" Type="http://schemas.openxmlformats.org/officeDocument/2006/relationships/hyperlink" Target="http://ssfb86.com/index/News/detail/newsid/1680.html" TargetMode="External"/><Relationship Id="rId45" Type="http://schemas.openxmlformats.org/officeDocument/2006/relationships/hyperlink" Target="file:///E:\&#23398;&#20064;\&#31246;&#25910;\&#31246;&#27861;&#22320;&#22270;\&#31246;&#25910;&#27861;&#35268;&#27719;&#32534;&#65288;&#25353;&#26085;&#26399;&#20998;&#31867;&#65289;\2014&#24180;\10&#26376;\&#20851;&#20110;&#20892;&#19994;&#38134;&#34892;&#21644;&#24314;&#35774;&#38134;&#34892;&#26816;&#26597;&#24037;&#20316;&#25351;&#23548;&#24847;&#35265;&#65288;&#19968;&#65289;.docx" TargetMode="External"/><Relationship Id="rId53" Type="http://schemas.openxmlformats.org/officeDocument/2006/relationships/hyperlink" Target="http://ssfb86.com/index/News/detail/newsid/7410.html" TargetMode="External"/><Relationship Id="rId58" Type="http://schemas.openxmlformats.org/officeDocument/2006/relationships/hyperlink" Target="http://ssfb86.com/index/News/detail/newsid/7031.html" TargetMode="External"/><Relationship Id="rId66" Type="http://schemas.openxmlformats.org/officeDocument/2006/relationships/hyperlink" Target="http://ssfb86.com/index/News/detail/newsid/7413.html" TargetMode="External"/><Relationship Id="rId7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sfb86.com/index/News/detail/newsid/7031.html" TargetMode="External"/><Relationship Id="rId23" Type="http://schemas.openxmlformats.org/officeDocument/2006/relationships/hyperlink" Target="http://ssfb86.com/index/News/detail/newsid/685.html" TargetMode="External"/><Relationship Id="rId28" Type="http://schemas.openxmlformats.org/officeDocument/2006/relationships/hyperlink" Target="http://ssfb86.com/index/News/detail/newsid/1680.html" TargetMode="External"/><Relationship Id="rId36" Type="http://schemas.openxmlformats.org/officeDocument/2006/relationships/hyperlink" Target="http://ssfb86.com/index/News/detail/newsid/1680.html" TargetMode="External"/><Relationship Id="rId49" Type="http://schemas.openxmlformats.org/officeDocument/2006/relationships/hyperlink" Target="http://ssfb86.com/index/News/detail/newsid/1074.html" TargetMode="External"/><Relationship Id="rId57" Type="http://schemas.openxmlformats.org/officeDocument/2006/relationships/hyperlink" Target="http://ssfb86.com/index/News/detail/newsid/7031.html" TargetMode="External"/><Relationship Id="rId61" Type="http://schemas.openxmlformats.org/officeDocument/2006/relationships/hyperlink" Target="http://www.chinatax.gov.cn/chinatax/n810341/n810760/c2435196/content.html" TargetMode="External"/><Relationship Id="rId10" Type="http://schemas.microsoft.com/office/2018/08/relationships/commentsExtensible" Target="commentsExtensible.xml"/><Relationship Id="rId19" Type="http://schemas.openxmlformats.org/officeDocument/2006/relationships/hyperlink" Target="http://ssfb86.com/index/News/detail/newsid/7031.html" TargetMode="External"/><Relationship Id="rId31" Type="http://schemas.openxmlformats.org/officeDocument/2006/relationships/hyperlink" Target="http://ssfb86.com/index/News/detail/newsid/1680.html" TargetMode="External"/><Relationship Id="rId44" Type="http://schemas.openxmlformats.org/officeDocument/2006/relationships/hyperlink" Target="http://ssfb86.com/index/News/detail/newsid/1755.html" TargetMode="External"/><Relationship Id="rId52" Type="http://schemas.openxmlformats.org/officeDocument/2006/relationships/hyperlink" Target="http://ssfb86.com/index/News/detail/newsid/7031.html" TargetMode="External"/><Relationship Id="rId60" Type="http://schemas.openxmlformats.org/officeDocument/2006/relationships/hyperlink" Target="http://ssfb86.com/index/News/detail/newsid/608.html" TargetMode="External"/><Relationship Id="rId65" Type="http://schemas.openxmlformats.org/officeDocument/2006/relationships/hyperlink" Target="http://ssfb86.com/index/News/detail/newsid/7412.html" TargetMode="External"/><Relationship Id="rId73" Type="http://schemas.openxmlformats.org/officeDocument/2006/relationships/hyperlink" Target="http://ssfb86.com/index/News/detail/newsid/7031.html" TargetMode="Externa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yperlink" Target="http://ssfb86.com/index/News/detail/newsid/7031.html" TargetMode="External"/><Relationship Id="rId22" Type="http://schemas.openxmlformats.org/officeDocument/2006/relationships/hyperlink" Target="http://ssfb86.com/index/News/detail/newsid/685.html" TargetMode="External"/><Relationship Id="rId27" Type="http://schemas.openxmlformats.org/officeDocument/2006/relationships/hyperlink" Target="http://ssfb86.com/index/News/detail/newsid/1680.html" TargetMode="External"/><Relationship Id="rId30" Type="http://schemas.openxmlformats.org/officeDocument/2006/relationships/hyperlink" Target="http://ssfb86.com/index/News/detail/newsid/4781.html" TargetMode="External"/><Relationship Id="rId35" Type="http://schemas.openxmlformats.org/officeDocument/2006/relationships/hyperlink" Target="http://ssfb86.com/index/News/detail/newsid/1680.html" TargetMode="External"/><Relationship Id="rId43" Type="http://schemas.openxmlformats.org/officeDocument/2006/relationships/hyperlink" Target="http://ssfb86.com/index/News/detail/newsid/1680.html" TargetMode="External"/><Relationship Id="rId48" Type="http://schemas.openxmlformats.org/officeDocument/2006/relationships/hyperlink" Target="file:///E:\&#23398;&#20064;\&#31246;&#25910;\&#31246;&#27861;&#22320;&#22270;\&#31246;&#25910;&#27861;&#35268;&#27719;&#32534;&#65288;&#25353;&#26085;&#26399;&#20998;&#31867;&#65289;\2015&#24180;\1&#26376;\&#36130;&#31246;&#12308;2015&#12309;4&#21495;&#8212;&#8212;&#20851;&#20110;&#21019;&#26032;&#33647;&#21518;&#32493;&#20813;&#36153;&#20351;&#29992;&#26377;&#20851;&#22686;&#20540;&#31246;&#25919;&#31574;&#30340;&#36890;&#30693;.docx" TargetMode="External"/><Relationship Id="rId56" Type="http://schemas.openxmlformats.org/officeDocument/2006/relationships/hyperlink" Target="http://ssfb86.com/index/News/detail/newsid/7031.html" TargetMode="External"/><Relationship Id="rId64" Type="http://schemas.openxmlformats.org/officeDocument/2006/relationships/hyperlink" Target="http://ssfb86.com/index/News/detail/newsid/7411.html" TargetMode="External"/><Relationship Id="rId69" Type="http://schemas.openxmlformats.org/officeDocument/2006/relationships/hyperlink" Target="http://ssfb86.com/index/News/detail/newsid/7416.html" TargetMode="External"/><Relationship Id="rId77"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hyperlink" Target="http://ssfb86.com/index/News/detail/newsid/1680.html" TargetMode="External"/><Relationship Id="rId72" Type="http://schemas.openxmlformats.org/officeDocument/2006/relationships/hyperlink" Target="http://ssfb86.com/index/News/detail/newsid/7031.html" TargetMode="External"/><Relationship Id="rId3" Type="http://schemas.openxmlformats.org/officeDocument/2006/relationships/webSettings" Target="webSettings.xml"/><Relationship Id="rId12" Type="http://schemas.openxmlformats.org/officeDocument/2006/relationships/hyperlink" Target="http://ssfb86.com/index/News/detail/newsid/1680.html" TargetMode="External"/><Relationship Id="rId17" Type="http://schemas.openxmlformats.org/officeDocument/2006/relationships/hyperlink" Target="http://ssfb86.com/index/News/detail/newsid/7031.html" TargetMode="External"/><Relationship Id="rId25" Type="http://schemas.openxmlformats.org/officeDocument/2006/relationships/hyperlink" Target="http://ssfb86.com/index/News/detail/newsid/1680.html" TargetMode="External"/><Relationship Id="rId33" Type="http://schemas.openxmlformats.org/officeDocument/2006/relationships/hyperlink" Target="http://ssfb86.com/index/News/detail/newsid/7031.html" TargetMode="External"/><Relationship Id="rId38" Type="http://schemas.openxmlformats.org/officeDocument/2006/relationships/hyperlink" Target="http://ssfb86.com/index/News/detail/newsid/1545.html" TargetMode="External"/><Relationship Id="rId46" Type="http://schemas.openxmlformats.org/officeDocument/2006/relationships/hyperlink" Target="http://ssfb86.com/index/News/detail/newsid/1074.html" TargetMode="External"/><Relationship Id="rId59" Type="http://schemas.openxmlformats.org/officeDocument/2006/relationships/hyperlink" Target="file:///E:\&#23398;&#20064;\&#31246;&#25910;\&#31246;&#27861;&#22320;&#22270;\3&#26376;\&#65288;&#38468;&#20214;1&#65289;&#33829;&#19994;&#31246;&#25913;&#24449;&#22686;&#20540;&#31246;&#35797;&#28857;&#23454;&#26045;&#21150;&#27861;.docx" TargetMode="External"/><Relationship Id="rId67" Type="http://schemas.openxmlformats.org/officeDocument/2006/relationships/hyperlink" Target="http://ssfb86.com/index/News/detail/newsid/7414.html" TargetMode="External"/><Relationship Id="rId20" Type="http://schemas.openxmlformats.org/officeDocument/2006/relationships/hyperlink" Target="http://ssfb86.com/index/News/detail/newsid/7031.html" TargetMode="External"/><Relationship Id="rId41" Type="http://schemas.openxmlformats.org/officeDocument/2006/relationships/hyperlink" Target="http://ssfb86.com/index/News/detail/newsid/1297.html" TargetMode="External"/><Relationship Id="rId54" Type="http://schemas.openxmlformats.org/officeDocument/2006/relationships/hyperlink" Target="http://ssfb86.com/index/News/detail/newsid/7031.html" TargetMode="External"/><Relationship Id="rId62" Type="http://schemas.openxmlformats.org/officeDocument/2006/relationships/hyperlink" Target="http://ssfb86.com/index/News/detail/newsid/7409.html" TargetMode="External"/><Relationship Id="rId70" Type="http://schemas.openxmlformats.org/officeDocument/2006/relationships/hyperlink" Target="http://ssfb86.com/index/News/detail/newsid/7417.htm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fb86.com/index/News/detail/newsid/46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8</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35</cp:revision>
  <dcterms:created xsi:type="dcterms:W3CDTF">2020-06-28T01:46:00Z</dcterms:created>
  <dcterms:modified xsi:type="dcterms:W3CDTF">2021-04-04T13:41:00Z</dcterms:modified>
</cp:coreProperties>
</file>