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22"/>
        <w:rPr>
          <w:rFonts w:hint="eastAsia"/>
        </w:rPr>
      </w:pPr>
      <w:bookmarkStart w:id="0" w:name="_GoBack"/>
      <w:bookmarkEnd w:id="0"/>
      <w:r>
        <w:rPr>
          <w:sz w:val="33"/>
        </w:rPr>
        <w:t>16.已核销手（账）册海关数据调整表</w:t>
      </w:r>
    </w:p>
    <w:p>
      <w:pPr>
        <w:spacing w:after="27" w:line="265" w:lineRule="auto"/>
        <w:ind w:left="-5" w:hanging="10"/>
      </w:pPr>
      <w:r>
        <w:rPr>
          <w:rFonts w:ascii="宋体" w:hAnsi="宋体" w:eastAsia="宋体" w:cs="宋体"/>
        </w:rPr>
        <w:t>纳税人识别号（统一社会信用代码）：</w:t>
      </w:r>
    </w:p>
    <w:p>
      <w:pPr>
        <w:tabs>
          <w:tab w:val="center" w:pos="7391"/>
          <w:tab w:val="center" w:pos="9580"/>
          <w:tab w:val="right" w:pos="16242"/>
        </w:tabs>
        <w:spacing w:after="3" w:line="265" w:lineRule="auto"/>
        <w:ind w:left="-15"/>
      </w:pPr>
      <w:r>
        <w:rPr>
          <w:rFonts w:ascii="宋体" w:hAnsi="宋体" w:eastAsia="宋体" w:cs="宋体"/>
        </w:rPr>
        <w:t>纳税人名称：</w:t>
      </w:r>
      <w:r>
        <w:rPr>
          <w:rFonts w:ascii="宋体" w:hAnsi="宋体" w:eastAsia="宋体" w:cs="宋体"/>
        </w:rPr>
        <w:tab/>
      </w:r>
      <w:r>
        <w:rPr>
          <w:rFonts w:ascii="宋体" w:hAnsi="宋体" w:eastAsia="宋体" w:cs="宋体"/>
        </w:rPr>
        <w:t>所属期：</w:t>
      </w:r>
      <w:r>
        <w:rPr>
          <w:rFonts w:ascii="宋体" w:hAnsi="宋体" w:eastAsia="宋体" w:cs="宋体"/>
        </w:rPr>
        <w:tab/>
      </w:r>
      <w:r>
        <w:rPr>
          <w:rFonts w:ascii="宋体" w:hAnsi="宋体" w:eastAsia="宋体" w:cs="宋体"/>
        </w:rPr>
        <w:t>批次：</w:t>
      </w:r>
      <w:r>
        <w:rPr>
          <w:rFonts w:ascii="宋体" w:hAnsi="宋体" w:eastAsia="宋体" w:cs="宋体"/>
        </w:rPr>
        <w:tab/>
      </w:r>
      <w:r>
        <w:rPr>
          <w:rFonts w:ascii="宋体" w:hAnsi="宋体" w:eastAsia="宋体" w:cs="宋体"/>
        </w:rPr>
        <w:t>金额单位：元（列至角分）</w:t>
      </w:r>
    </w:p>
    <w:tbl>
      <w:tblPr>
        <w:tblStyle w:val="5"/>
        <w:tblW w:w="16248" w:type="dxa"/>
        <w:tblInd w:w="-4" w:type="dxa"/>
        <w:tblLayout w:type="autofit"/>
        <w:tblCellMar>
          <w:top w:w="66" w:type="dxa"/>
          <w:left w:w="35" w:type="dxa"/>
          <w:bottom w:w="0" w:type="dxa"/>
          <w:right w:w="22" w:type="dxa"/>
        </w:tblCellMar>
      </w:tblPr>
      <w:tblGrid>
        <w:gridCol w:w="703"/>
        <w:gridCol w:w="1200"/>
        <w:gridCol w:w="953"/>
        <w:gridCol w:w="953"/>
        <w:gridCol w:w="979"/>
        <w:gridCol w:w="869"/>
        <w:gridCol w:w="1291"/>
        <w:gridCol w:w="876"/>
        <w:gridCol w:w="1248"/>
        <w:gridCol w:w="1008"/>
        <w:gridCol w:w="1219"/>
        <w:gridCol w:w="1219"/>
        <w:gridCol w:w="1044"/>
        <w:gridCol w:w="720"/>
        <w:gridCol w:w="720"/>
        <w:gridCol w:w="665"/>
        <w:gridCol w:w="581"/>
      </w:tblGrid>
      <w:tr>
        <w:tblPrEx>
          <w:tblCellMar>
            <w:top w:w="66" w:type="dxa"/>
            <w:left w:w="35" w:type="dxa"/>
            <w:bottom w:w="0" w:type="dxa"/>
            <w:right w:w="22" w:type="dxa"/>
          </w:tblCellMar>
        </w:tblPrEx>
        <w:trPr>
          <w:trHeight w:val="319" w:hRule="atLeast"/>
        </w:trPr>
        <w:tc>
          <w:tcPr>
            <w:tcW w:w="703" w:type="dxa"/>
            <w:vMerge w:val="restart"/>
            <w:tcBorders>
              <w:top w:val="single" w:color="000000" w:sz="6" w:space="0"/>
              <w:left w:val="single" w:color="000000" w:sz="6" w:space="0"/>
              <w:bottom w:val="single" w:color="000000" w:sz="6" w:space="0"/>
              <w:right w:val="single" w:color="000000" w:sz="6" w:space="0"/>
            </w:tcBorders>
            <w:vAlign w:val="center"/>
          </w:tcPr>
          <w:p>
            <w:pPr>
              <w:spacing w:after="0"/>
              <w:ind w:left="104"/>
              <w:jc w:val="both"/>
            </w:pPr>
            <w:r>
              <w:rPr>
                <w:rFonts w:ascii="宋体" w:hAnsi="宋体" w:eastAsia="宋体" w:cs="宋体"/>
              </w:rPr>
              <w:t>序号</w:t>
            </w:r>
          </w:p>
        </w:tc>
        <w:tc>
          <w:tcPr>
            <w:tcW w:w="1200" w:type="dxa"/>
            <w:vMerge w:val="restart"/>
            <w:tcBorders>
              <w:top w:val="single" w:color="000000" w:sz="6" w:space="0"/>
              <w:left w:val="single" w:color="000000" w:sz="6" w:space="0"/>
              <w:bottom w:val="single" w:color="000000" w:sz="6" w:space="0"/>
              <w:right w:val="single" w:color="000000" w:sz="6" w:space="0"/>
            </w:tcBorders>
            <w:vAlign w:val="center"/>
          </w:tcPr>
          <w:p>
            <w:pPr>
              <w:spacing w:after="0"/>
              <w:jc w:val="center"/>
            </w:pPr>
            <w:r>
              <w:rPr>
                <w:rFonts w:ascii="宋体" w:hAnsi="宋体" w:eastAsia="宋体" w:cs="宋体"/>
              </w:rPr>
              <w:t>进料加工手（账）册号</w:t>
            </w:r>
          </w:p>
        </w:tc>
        <w:tc>
          <w:tcPr>
            <w:tcW w:w="953" w:type="dxa"/>
            <w:vMerge w:val="restart"/>
            <w:tcBorders>
              <w:top w:val="single" w:color="000000" w:sz="6" w:space="0"/>
              <w:left w:val="single" w:color="000000" w:sz="6" w:space="0"/>
              <w:bottom w:val="single" w:color="000000" w:sz="6" w:space="0"/>
              <w:right w:val="single" w:color="000000" w:sz="6" w:space="0"/>
            </w:tcBorders>
            <w:vAlign w:val="center"/>
          </w:tcPr>
          <w:p>
            <w:pPr>
              <w:spacing w:after="0"/>
              <w:jc w:val="center"/>
            </w:pPr>
            <w:r>
              <w:rPr>
                <w:rFonts w:ascii="宋体" w:hAnsi="宋体" w:eastAsia="宋体" w:cs="宋体"/>
              </w:rPr>
              <w:t>核销起始日期</w:t>
            </w:r>
          </w:p>
        </w:tc>
        <w:tc>
          <w:tcPr>
            <w:tcW w:w="953" w:type="dxa"/>
            <w:vMerge w:val="restart"/>
            <w:tcBorders>
              <w:top w:val="single" w:color="000000" w:sz="6" w:space="0"/>
              <w:left w:val="single" w:color="000000" w:sz="6" w:space="0"/>
              <w:bottom w:val="single" w:color="000000" w:sz="6" w:space="0"/>
              <w:right w:val="single" w:color="000000" w:sz="6" w:space="0"/>
            </w:tcBorders>
            <w:vAlign w:val="center"/>
          </w:tcPr>
          <w:p>
            <w:pPr>
              <w:spacing w:after="0"/>
              <w:jc w:val="center"/>
            </w:pPr>
            <w:r>
              <w:rPr>
                <w:rFonts w:ascii="宋体" w:hAnsi="宋体" w:eastAsia="宋体" w:cs="宋体"/>
              </w:rPr>
              <w:t>核销截止日期</w:t>
            </w:r>
          </w:p>
        </w:tc>
        <w:tc>
          <w:tcPr>
            <w:tcW w:w="979" w:type="dxa"/>
            <w:vMerge w:val="restart"/>
            <w:tcBorders>
              <w:top w:val="single" w:color="000000" w:sz="6" w:space="0"/>
              <w:left w:val="single" w:color="000000" w:sz="6" w:space="0"/>
              <w:bottom w:val="single" w:color="000000" w:sz="6" w:space="0"/>
              <w:right w:val="single" w:color="000000" w:sz="6" w:space="0"/>
            </w:tcBorders>
            <w:vAlign w:val="center"/>
          </w:tcPr>
          <w:p>
            <w:pPr>
              <w:spacing w:after="0"/>
              <w:jc w:val="center"/>
            </w:pPr>
            <w:r>
              <w:rPr>
                <w:rFonts w:ascii="宋体" w:hAnsi="宋体" w:eastAsia="宋体" w:cs="宋体"/>
              </w:rPr>
              <w:t>进（出）口标识</w:t>
            </w:r>
          </w:p>
        </w:tc>
        <w:tc>
          <w:tcPr>
            <w:tcW w:w="869" w:type="dxa"/>
            <w:vMerge w:val="restart"/>
            <w:tcBorders>
              <w:top w:val="single" w:color="000000" w:sz="6" w:space="0"/>
              <w:left w:val="single" w:color="000000" w:sz="6" w:space="0"/>
              <w:bottom w:val="single" w:color="000000" w:sz="6" w:space="0"/>
              <w:right w:val="single" w:color="000000" w:sz="6" w:space="0"/>
            </w:tcBorders>
            <w:vAlign w:val="center"/>
          </w:tcPr>
          <w:p>
            <w:pPr>
              <w:spacing w:after="0"/>
              <w:jc w:val="center"/>
            </w:pPr>
            <w:r>
              <w:rPr>
                <w:rFonts w:ascii="宋体" w:hAnsi="宋体" w:eastAsia="宋体" w:cs="宋体"/>
              </w:rPr>
              <w:t>报关单号</w:t>
            </w:r>
          </w:p>
        </w:tc>
        <w:tc>
          <w:tcPr>
            <w:tcW w:w="1291" w:type="dxa"/>
            <w:vMerge w:val="restart"/>
            <w:tcBorders>
              <w:top w:val="single" w:color="000000" w:sz="6" w:space="0"/>
              <w:left w:val="single" w:color="000000" w:sz="6" w:space="0"/>
              <w:bottom w:val="single" w:color="000000" w:sz="6" w:space="0"/>
              <w:right w:val="single" w:color="000000" w:sz="6" w:space="0"/>
            </w:tcBorders>
            <w:vAlign w:val="center"/>
          </w:tcPr>
          <w:p>
            <w:pPr>
              <w:spacing w:after="0"/>
              <w:ind w:left="285"/>
            </w:pPr>
            <w:r>
              <w:rPr>
                <w:rFonts w:ascii="宋体" w:hAnsi="宋体" w:eastAsia="宋体" w:cs="宋体"/>
              </w:rPr>
              <w:t>代理进</w:t>
            </w:r>
          </w:p>
          <w:p>
            <w:pPr>
              <w:spacing w:after="0"/>
              <w:jc w:val="center"/>
            </w:pPr>
            <w:r>
              <w:rPr>
                <w:rFonts w:ascii="宋体" w:hAnsi="宋体" w:eastAsia="宋体" w:cs="宋体"/>
              </w:rPr>
              <w:t>（出）口货物证明号</w:t>
            </w:r>
          </w:p>
        </w:tc>
        <w:tc>
          <w:tcPr>
            <w:tcW w:w="876" w:type="dxa"/>
            <w:vMerge w:val="restart"/>
            <w:tcBorders>
              <w:top w:val="single" w:color="000000" w:sz="6" w:space="0"/>
              <w:left w:val="single" w:color="000000" w:sz="6" w:space="0"/>
              <w:bottom w:val="single" w:color="000000" w:sz="6" w:space="0"/>
              <w:right w:val="single" w:color="000000" w:sz="6" w:space="0"/>
            </w:tcBorders>
            <w:vAlign w:val="center"/>
          </w:tcPr>
          <w:p>
            <w:pPr>
              <w:spacing w:after="0"/>
              <w:jc w:val="center"/>
            </w:pPr>
            <w:r>
              <w:rPr>
                <w:rFonts w:ascii="宋体" w:hAnsi="宋体" w:eastAsia="宋体" w:cs="宋体"/>
              </w:rPr>
              <w:t>监管方式代码</w:t>
            </w:r>
          </w:p>
        </w:tc>
        <w:tc>
          <w:tcPr>
            <w:tcW w:w="1248" w:type="dxa"/>
            <w:vMerge w:val="restart"/>
            <w:tcBorders>
              <w:top w:val="single" w:color="000000" w:sz="6" w:space="0"/>
              <w:left w:val="single" w:color="000000" w:sz="6" w:space="0"/>
              <w:bottom w:val="single" w:color="000000" w:sz="6" w:space="0"/>
              <w:right w:val="single" w:color="000000" w:sz="6" w:space="0"/>
            </w:tcBorders>
            <w:vAlign w:val="center"/>
          </w:tcPr>
          <w:p>
            <w:pPr>
              <w:spacing w:after="0"/>
              <w:jc w:val="center"/>
            </w:pPr>
            <w:r>
              <w:rPr>
                <w:rFonts w:ascii="宋体" w:hAnsi="宋体" w:eastAsia="宋体" w:cs="宋体"/>
              </w:rPr>
              <w:t>进（出）口日期</w:t>
            </w:r>
          </w:p>
        </w:tc>
        <w:tc>
          <w:tcPr>
            <w:tcW w:w="4490" w:type="dxa"/>
            <w:gridSpan w:val="4"/>
            <w:tcBorders>
              <w:top w:val="single" w:color="000000" w:sz="6" w:space="0"/>
              <w:left w:val="single" w:color="000000" w:sz="6" w:space="0"/>
              <w:bottom w:val="single" w:color="000000" w:sz="6" w:space="0"/>
              <w:right w:val="single" w:color="000000" w:sz="6" w:space="0"/>
            </w:tcBorders>
          </w:tcPr>
          <w:p>
            <w:pPr>
              <w:spacing w:after="0"/>
              <w:ind w:left="4"/>
              <w:jc w:val="center"/>
            </w:pPr>
            <w:r>
              <w:rPr>
                <w:rFonts w:ascii="宋体" w:hAnsi="宋体" w:eastAsia="宋体" w:cs="宋体"/>
              </w:rPr>
              <w:t>免税进口料件组成计税价格</w:t>
            </w:r>
          </w:p>
        </w:tc>
        <w:tc>
          <w:tcPr>
            <w:tcW w:w="1440" w:type="dxa"/>
            <w:gridSpan w:val="2"/>
            <w:tcBorders>
              <w:top w:val="single" w:color="000000" w:sz="6" w:space="0"/>
              <w:left w:val="single" w:color="000000" w:sz="6" w:space="0"/>
              <w:bottom w:val="single" w:color="000000" w:sz="6" w:space="0"/>
              <w:right w:val="single" w:color="000000" w:sz="6" w:space="0"/>
            </w:tcBorders>
          </w:tcPr>
          <w:p>
            <w:pPr>
              <w:spacing w:after="0"/>
              <w:ind w:left="139"/>
              <w:jc w:val="both"/>
            </w:pPr>
            <w:r>
              <w:rPr>
                <w:rFonts w:ascii="宋体" w:hAnsi="宋体" w:eastAsia="宋体" w:cs="宋体"/>
              </w:rPr>
              <w:t>出口销售额</w:t>
            </w:r>
          </w:p>
        </w:tc>
        <w:tc>
          <w:tcPr>
            <w:tcW w:w="665" w:type="dxa"/>
            <w:vMerge w:val="restart"/>
            <w:tcBorders>
              <w:top w:val="single" w:color="000000" w:sz="6" w:space="0"/>
              <w:left w:val="single" w:color="000000" w:sz="6" w:space="0"/>
              <w:bottom w:val="single" w:color="000000" w:sz="6" w:space="0"/>
              <w:right w:val="single" w:color="000000" w:sz="6" w:space="0"/>
            </w:tcBorders>
            <w:vAlign w:val="center"/>
          </w:tcPr>
          <w:p>
            <w:pPr>
              <w:spacing w:after="0"/>
              <w:jc w:val="center"/>
            </w:pPr>
            <w:r>
              <w:rPr>
                <w:rFonts w:ascii="宋体" w:hAnsi="宋体" w:eastAsia="宋体" w:cs="宋体"/>
              </w:rPr>
              <w:t>所属年度</w:t>
            </w:r>
          </w:p>
        </w:tc>
        <w:tc>
          <w:tcPr>
            <w:tcW w:w="581" w:type="dxa"/>
            <w:vMerge w:val="restart"/>
            <w:tcBorders>
              <w:top w:val="single" w:color="000000" w:sz="6" w:space="0"/>
              <w:left w:val="single" w:color="000000" w:sz="6" w:space="0"/>
              <w:bottom w:val="single" w:color="000000" w:sz="6" w:space="0"/>
              <w:right w:val="single" w:color="000000" w:sz="6" w:space="0"/>
            </w:tcBorders>
            <w:vAlign w:val="center"/>
          </w:tcPr>
          <w:p>
            <w:pPr>
              <w:spacing w:after="0"/>
              <w:ind w:left="40"/>
              <w:jc w:val="both"/>
            </w:pPr>
            <w:r>
              <w:rPr>
                <w:rFonts w:ascii="宋体" w:hAnsi="宋体" w:eastAsia="宋体" w:cs="宋体"/>
              </w:rPr>
              <w:t>备注</w:t>
            </w:r>
          </w:p>
        </w:tc>
      </w:tr>
      <w:tr>
        <w:tblPrEx>
          <w:tblCellMar>
            <w:top w:w="66" w:type="dxa"/>
            <w:left w:w="35" w:type="dxa"/>
            <w:bottom w:w="0" w:type="dxa"/>
            <w:right w:w="22" w:type="dxa"/>
          </w:tblCellMar>
        </w:tblPrEx>
        <w:trPr>
          <w:trHeight w:val="710" w:hRule="atLeast"/>
        </w:trPr>
        <w:tc>
          <w:tcPr>
            <w:tcW w:w="0" w:type="auto"/>
            <w:vMerge w:val="continue"/>
            <w:tcBorders>
              <w:top w:val="nil"/>
              <w:left w:val="single" w:color="000000" w:sz="6" w:space="0"/>
              <w:bottom w:val="single" w:color="000000" w:sz="6" w:space="0"/>
              <w:right w:val="single" w:color="000000" w:sz="6" w:space="0"/>
            </w:tcBorders>
          </w:tcPr>
          <w:p>
            <w:pPr>
              <w:spacing w:after="0"/>
            </w:pPr>
          </w:p>
        </w:tc>
        <w:tc>
          <w:tcPr>
            <w:tcW w:w="0" w:type="auto"/>
            <w:vMerge w:val="continue"/>
            <w:tcBorders>
              <w:top w:val="nil"/>
              <w:left w:val="single" w:color="000000" w:sz="6" w:space="0"/>
              <w:bottom w:val="single" w:color="000000" w:sz="6" w:space="0"/>
              <w:right w:val="single" w:color="000000" w:sz="6" w:space="0"/>
            </w:tcBorders>
          </w:tcPr>
          <w:p>
            <w:pPr>
              <w:spacing w:after="0"/>
            </w:pPr>
          </w:p>
        </w:tc>
        <w:tc>
          <w:tcPr>
            <w:tcW w:w="0" w:type="auto"/>
            <w:vMerge w:val="continue"/>
            <w:tcBorders>
              <w:top w:val="nil"/>
              <w:left w:val="single" w:color="000000" w:sz="6" w:space="0"/>
              <w:bottom w:val="single" w:color="000000" w:sz="6" w:space="0"/>
              <w:right w:val="single" w:color="000000" w:sz="6" w:space="0"/>
            </w:tcBorders>
          </w:tcPr>
          <w:p>
            <w:pPr>
              <w:spacing w:after="0"/>
            </w:pPr>
          </w:p>
        </w:tc>
        <w:tc>
          <w:tcPr>
            <w:tcW w:w="0" w:type="auto"/>
            <w:vMerge w:val="continue"/>
            <w:tcBorders>
              <w:top w:val="nil"/>
              <w:left w:val="single" w:color="000000" w:sz="6" w:space="0"/>
              <w:bottom w:val="single" w:color="000000" w:sz="6" w:space="0"/>
              <w:right w:val="single" w:color="000000" w:sz="6" w:space="0"/>
            </w:tcBorders>
          </w:tcPr>
          <w:p>
            <w:pPr>
              <w:spacing w:after="0"/>
            </w:pPr>
          </w:p>
        </w:tc>
        <w:tc>
          <w:tcPr>
            <w:tcW w:w="0" w:type="auto"/>
            <w:vMerge w:val="continue"/>
            <w:tcBorders>
              <w:top w:val="nil"/>
              <w:left w:val="single" w:color="000000" w:sz="6" w:space="0"/>
              <w:bottom w:val="single" w:color="000000" w:sz="6" w:space="0"/>
              <w:right w:val="single" w:color="000000" w:sz="6" w:space="0"/>
            </w:tcBorders>
          </w:tcPr>
          <w:p>
            <w:pPr>
              <w:spacing w:after="0"/>
            </w:pPr>
          </w:p>
        </w:tc>
        <w:tc>
          <w:tcPr>
            <w:tcW w:w="0" w:type="auto"/>
            <w:vMerge w:val="continue"/>
            <w:tcBorders>
              <w:top w:val="nil"/>
              <w:left w:val="single" w:color="000000" w:sz="6" w:space="0"/>
              <w:bottom w:val="single" w:color="000000" w:sz="6" w:space="0"/>
              <w:right w:val="single" w:color="000000" w:sz="6" w:space="0"/>
            </w:tcBorders>
          </w:tcPr>
          <w:p>
            <w:pPr>
              <w:spacing w:after="0"/>
            </w:pPr>
          </w:p>
        </w:tc>
        <w:tc>
          <w:tcPr>
            <w:tcW w:w="0" w:type="auto"/>
            <w:vMerge w:val="continue"/>
            <w:tcBorders>
              <w:top w:val="nil"/>
              <w:left w:val="single" w:color="000000" w:sz="6" w:space="0"/>
              <w:bottom w:val="single" w:color="000000" w:sz="6" w:space="0"/>
              <w:right w:val="single" w:color="000000" w:sz="6" w:space="0"/>
            </w:tcBorders>
          </w:tcPr>
          <w:p>
            <w:pPr>
              <w:spacing w:after="0"/>
            </w:pPr>
          </w:p>
        </w:tc>
        <w:tc>
          <w:tcPr>
            <w:tcW w:w="0" w:type="auto"/>
            <w:vMerge w:val="continue"/>
            <w:tcBorders>
              <w:top w:val="nil"/>
              <w:left w:val="single" w:color="000000" w:sz="6" w:space="0"/>
              <w:bottom w:val="single" w:color="000000" w:sz="6" w:space="0"/>
              <w:right w:val="single" w:color="000000" w:sz="6" w:space="0"/>
            </w:tcBorders>
          </w:tcPr>
          <w:p>
            <w:pPr>
              <w:spacing w:after="0"/>
            </w:pPr>
          </w:p>
        </w:tc>
        <w:tc>
          <w:tcPr>
            <w:tcW w:w="0" w:type="auto"/>
            <w:vMerge w:val="continue"/>
            <w:tcBorders>
              <w:top w:val="nil"/>
              <w:left w:val="single" w:color="000000" w:sz="6" w:space="0"/>
              <w:bottom w:val="single" w:color="000000" w:sz="6" w:space="0"/>
              <w:right w:val="single" w:color="000000" w:sz="6" w:space="0"/>
            </w:tcBorders>
          </w:tcPr>
          <w:p>
            <w:pPr>
              <w:spacing w:after="0"/>
            </w:pPr>
          </w:p>
        </w:tc>
        <w:tc>
          <w:tcPr>
            <w:tcW w:w="1008" w:type="dxa"/>
            <w:tcBorders>
              <w:top w:val="single" w:color="000000" w:sz="6" w:space="0"/>
              <w:left w:val="single" w:color="000000" w:sz="6" w:space="0"/>
              <w:bottom w:val="single" w:color="000000" w:sz="6" w:space="0"/>
              <w:right w:val="single" w:color="000000" w:sz="6" w:space="0"/>
            </w:tcBorders>
          </w:tcPr>
          <w:p>
            <w:pPr>
              <w:spacing w:after="0"/>
              <w:jc w:val="center"/>
            </w:pPr>
            <w:r>
              <w:rPr>
                <w:rFonts w:ascii="宋体" w:hAnsi="宋体" w:eastAsia="宋体" w:cs="宋体"/>
              </w:rPr>
              <w:t>到岸价（美元）</w:t>
            </w:r>
          </w:p>
        </w:tc>
        <w:tc>
          <w:tcPr>
            <w:tcW w:w="1219" w:type="dxa"/>
            <w:tcBorders>
              <w:top w:val="single" w:color="000000" w:sz="6" w:space="0"/>
              <w:left w:val="single" w:color="000000" w:sz="6" w:space="0"/>
              <w:bottom w:val="single" w:color="000000" w:sz="6" w:space="0"/>
              <w:right w:val="single" w:color="000000" w:sz="6" w:space="0"/>
            </w:tcBorders>
          </w:tcPr>
          <w:p>
            <w:pPr>
              <w:spacing w:after="0"/>
              <w:ind w:left="249"/>
            </w:pPr>
            <w:r>
              <w:rPr>
                <w:rFonts w:ascii="宋体" w:hAnsi="宋体" w:eastAsia="宋体" w:cs="宋体"/>
              </w:rPr>
              <w:t xml:space="preserve">到岸价 </w:t>
            </w:r>
          </w:p>
          <w:p>
            <w:pPr>
              <w:spacing w:after="0"/>
              <w:ind w:left="29"/>
              <w:jc w:val="both"/>
            </w:pPr>
            <w:r>
              <w:rPr>
                <w:rFonts w:ascii="宋体" w:hAnsi="宋体" w:eastAsia="宋体" w:cs="宋体"/>
              </w:rPr>
              <w:t>（人民币）</w:t>
            </w:r>
          </w:p>
        </w:tc>
        <w:tc>
          <w:tcPr>
            <w:tcW w:w="1219" w:type="dxa"/>
            <w:tcBorders>
              <w:top w:val="single" w:color="000000" w:sz="6" w:space="0"/>
              <w:left w:val="single" w:color="000000" w:sz="6" w:space="0"/>
              <w:bottom w:val="single" w:color="000000" w:sz="6" w:space="0"/>
              <w:right w:val="single" w:color="000000" w:sz="6" w:space="0"/>
            </w:tcBorders>
          </w:tcPr>
          <w:p>
            <w:pPr>
              <w:spacing w:after="0"/>
              <w:jc w:val="center"/>
            </w:pPr>
            <w:r>
              <w:rPr>
                <w:rFonts w:ascii="宋体" w:hAnsi="宋体" w:eastAsia="宋体" w:cs="宋体"/>
              </w:rPr>
              <w:t>海关实征关税和消费税</w:t>
            </w:r>
          </w:p>
        </w:tc>
        <w:tc>
          <w:tcPr>
            <w:tcW w:w="1044" w:type="dxa"/>
            <w:tcBorders>
              <w:top w:val="single" w:color="000000" w:sz="6" w:space="0"/>
              <w:left w:val="single" w:color="000000" w:sz="6" w:space="0"/>
              <w:bottom w:val="single" w:color="000000" w:sz="6" w:space="0"/>
              <w:right w:val="single" w:color="000000" w:sz="6" w:space="0"/>
            </w:tcBorders>
            <w:vAlign w:val="center"/>
          </w:tcPr>
          <w:p>
            <w:pPr>
              <w:spacing w:after="0"/>
              <w:ind w:left="274"/>
            </w:pPr>
            <w:r>
              <w:rPr>
                <w:rFonts w:ascii="宋体" w:hAnsi="宋体" w:eastAsia="宋体" w:cs="宋体"/>
              </w:rPr>
              <w:t>合计</w:t>
            </w:r>
          </w:p>
        </w:tc>
        <w:tc>
          <w:tcPr>
            <w:tcW w:w="720" w:type="dxa"/>
            <w:tcBorders>
              <w:top w:val="single" w:color="000000" w:sz="6" w:space="0"/>
              <w:left w:val="single" w:color="000000" w:sz="6" w:space="0"/>
              <w:bottom w:val="single" w:color="000000" w:sz="6" w:space="0"/>
              <w:right w:val="single" w:color="000000" w:sz="6" w:space="0"/>
            </w:tcBorders>
            <w:vAlign w:val="center"/>
          </w:tcPr>
          <w:p>
            <w:pPr>
              <w:spacing w:after="0"/>
              <w:ind w:left="110"/>
              <w:jc w:val="both"/>
            </w:pPr>
            <w:r>
              <w:rPr>
                <w:rFonts w:ascii="宋体" w:hAnsi="宋体" w:eastAsia="宋体" w:cs="宋体"/>
              </w:rPr>
              <w:t>美元</w:t>
            </w:r>
          </w:p>
        </w:tc>
        <w:tc>
          <w:tcPr>
            <w:tcW w:w="720" w:type="dxa"/>
            <w:tcBorders>
              <w:top w:val="single" w:color="000000" w:sz="6" w:space="0"/>
              <w:left w:val="single" w:color="000000" w:sz="6" w:space="0"/>
              <w:bottom w:val="single" w:color="000000" w:sz="6" w:space="0"/>
              <w:right w:val="single" w:color="000000" w:sz="6" w:space="0"/>
            </w:tcBorders>
            <w:vAlign w:val="center"/>
          </w:tcPr>
          <w:p>
            <w:pPr>
              <w:spacing w:after="0"/>
              <w:ind w:left="2"/>
              <w:jc w:val="both"/>
            </w:pPr>
            <w:r>
              <w:rPr>
                <w:rFonts w:ascii="宋体" w:hAnsi="宋体" w:eastAsia="宋体" w:cs="宋体"/>
              </w:rPr>
              <w:t>人民币</w:t>
            </w:r>
          </w:p>
        </w:tc>
        <w:tc>
          <w:tcPr>
            <w:tcW w:w="0" w:type="auto"/>
            <w:vMerge w:val="continue"/>
            <w:tcBorders>
              <w:top w:val="nil"/>
              <w:left w:val="single" w:color="000000" w:sz="6" w:space="0"/>
              <w:bottom w:val="single" w:color="000000" w:sz="6" w:space="0"/>
              <w:right w:val="single" w:color="000000" w:sz="6" w:space="0"/>
            </w:tcBorders>
          </w:tcPr>
          <w:p>
            <w:pPr>
              <w:spacing w:after="0"/>
            </w:pPr>
          </w:p>
        </w:tc>
        <w:tc>
          <w:tcPr>
            <w:tcW w:w="0" w:type="auto"/>
            <w:vMerge w:val="continue"/>
            <w:tcBorders>
              <w:top w:val="nil"/>
              <w:left w:val="single" w:color="000000" w:sz="6" w:space="0"/>
              <w:bottom w:val="single" w:color="000000" w:sz="6" w:space="0"/>
              <w:right w:val="single" w:color="000000" w:sz="6" w:space="0"/>
            </w:tcBorders>
          </w:tcPr>
          <w:p>
            <w:pPr>
              <w:spacing w:after="0"/>
            </w:pPr>
          </w:p>
        </w:tc>
      </w:tr>
      <w:tr>
        <w:tblPrEx>
          <w:tblCellMar>
            <w:top w:w="66" w:type="dxa"/>
            <w:left w:w="35" w:type="dxa"/>
            <w:bottom w:w="0" w:type="dxa"/>
            <w:right w:w="22" w:type="dxa"/>
          </w:tblCellMar>
        </w:tblPrEx>
        <w:trPr>
          <w:trHeight w:val="408" w:hRule="atLeast"/>
        </w:trPr>
        <w:tc>
          <w:tcPr>
            <w:tcW w:w="703" w:type="dxa"/>
            <w:tcBorders>
              <w:top w:val="single" w:color="000000" w:sz="6" w:space="0"/>
              <w:left w:val="single" w:color="000000" w:sz="6" w:space="0"/>
              <w:bottom w:val="single" w:color="000000" w:sz="6" w:space="0"/>
              <w:right w:val="single" w:color="000000" w:sz="6" w:space="0"/>
            </w:tcBorders>
          </w:tcPr>
          <w:p>
            <w:pPr>
              <w:spacing w:after="0"/>
              <w:ind w:left="5"/>
              <w:jc w:val="center"/>
            </w:pPr>
            <w:r>
              <w:rPr>
                <w:rFonts w:ascii="Times New Roman" w:hAnsi="Times New Roman" w:eastAsia="Times New Roman" w:cs="Times New Roman"/>
              </w:rPr>
              <w:t>1</w:t>
            </w:r>
          </w:p>
        </w:tc>
        <w:tc>
          <w:tcPr>
            <w:tcW w:w="1200" w:type="dxa"/>
            <w:tcBorders>
              <w:top w:val="single" w:color="000000" w:sz="6" w:space="0"/>
              <w:left w:val="single" w:color="000000" w:sz="6" w:space="0"/>
              <w:bottom w:val="single" w:color="000000" w:sz="6" w:space="0"/>
              <w:right w:val="single" w:color="000000" w:sz="6" w:space="0"/>
            </w:tcBorders>
          </w:tcPr>
          <w:p>
            <w:pPr>
              <w:spacing w:after="0"/>
              <w:ind w:left="3"/>
              <w:jc w:val="center"/>
            </w:pPr>
            <w:r>
              <w:rPr>
                <w:rFonts w:ascii="Times New Roman" w:hAnsi="Times New Roman" w:eastAsia="Times New Roman" w:cs="Times New Roman"/>
              </w:rPr>
              <w:t>2</w:t>
            </w:r>
          </w:p>
        </w:tc>
        <w:tc>
          <w:tcPr>
            <w:tcW w:w="953" w:type="dxa"/>
            <w:tcBorders>
              <w:top w:val="single" w:color="000000" w:sz="6" w:space="0"/>
              <w:left w:val="single" w:color="000000" w:sz="6" w:space="0"/>
              <w:bottom w:val="single" w:color="000000" w:sz="6" w:space="0"/>
              <w:right w:val="single" w:color="000000" w:sz="6" w:space="0"/>
            </w:tcBorders>
          </w:tcPr>
          <w:p>
            <w:pPr>
              <w:spacing w:after="0"/>
              <w:ind w:left="1"/>
              <w:jc w:val="center"/>
            </w:pPr>
            <w:r>
              <w:rPr>
                <w:rFonts w:ascii="Times New Roman" w:hAnsi="Times New Roman" w:eastAsia="Times New Roman" w:cs="Times New Roman"/>
              </w:rPr>
              <w:t>3</w:t>
            </w:r>
          </w:p>
        </w:tc>
        <w:tc>
          <w:tcPr>
            <w:tcW w:w="953" w:type="dxa"/>
            <w:tcBorders>
              <w:top w:val="single" w:color="000000" w:sz="6" w:space="0"/>
              <w:left w:val="single" w:color="000000" w:sz="6" w:space="0"/>
              <w:bottom w:val="single" w:color="000000" w:sz="6" w:space="0"/>
              <w:right w:val="single" w:color="000000" w:sz="6" w:space="0"/>
            </w:tcBorders>
          </w:tcPr>
          <w:p>
            <w:pPr>
              <w:spacing w:after="0"/>
              <w:ind w:left="5"/>
              <w:jc w:val="center"/>
            </w:pPr>
            <w:r>
              <w:rPr>
                <w:rFonts w:ascii="Times New Roman" w:hAnsi="Times New Roman" w:eastAsia="Times New Roman" w:cs="Times New Roman"/>
              </w:rPr>
              <w:t>4</w:t>
            </w:r>
          </w:p>
        </w:tc>
        <w:tc>
          <w:tcPr>
            <w:tcW w:w="979" w:type="dxa"/>
            <w:tcBorders>
              <w:top w:val="single" w:color="000000" w:sz="6" w:space="0"/>
              <w:left w:val="single" w:color="000000" w:sz="6" w:space="0"/>
              <w:bottom w:val="single" w:color="000000" w:sz="6" w:space="0"/>
              <w:right w:val="single" w:color="000000" w:sz="6" w:space="0"/>
            </w:tcBorders>
          </w:tcPr>
          <w:p>
            <w:pPr>
              <w:spacing w:after="0"/>
              <w:ind w:left="3"/>
              <w:jc w:val="center"/>
            </w:pPr>
            <w:r>
              <w:rPr>
                <w:rFonts w:ascii="Times New Roman" w:hAnsi="Times New Roman" w:eastAsia="Times New Roman" w:cs="Times New Roman"/>
              </w:rPr>
              <w:t>5</w:t>
            </w:r>
          </w:p>
        </w:tc>
        <w:tc>
          <w:tcPr>
            <w:tcW w:w="869" w:type="dxa"/>
            <w:tcBorders>
              <w:top w:val="single" w:color="000000" w:sz="6" w:space="0"/>
              <w:left w:val="single" w:color="000000" w:sz="6" w:space="0"/>
              <w:bottom w:val="single" w:color="000000" w:sz="6" w:space="0"/>
              <w:right w:val="single" w:color="000000" w:sz="6" w:space="0"/>
            </w:tcBorders>
          </w:tcPr>
          <w:p>
            <w:pPr>
              <w:spacing w:after="0"/>
              <w:ind w:left="3"/>
              <w:jc w:val="center"/>
            </w:pPr>
            <w:r>
              <w:rPr>
                <w:rFonts w:ascii="Times New Roman" w:hAnsi="Times New Roman" w:eastAsia="Times New Roman" w:cs="Times New Roman"/>
              </w:rPr>
              <w:t>6</w:t>
            </w:r>
          </w:p>
        </w:tc>
        <w:tc>
          <w:tcPr>
            <w:tcW w:w="1291" w:type="dxa"/>
            <w:tcBorders>
              <w:top w:val="single" w:color="000000" w:sz="6" w:space="0"/>
              <w:left w:val="single" w:color="000000" w:sz="6" w:space="0"/>
              <w:bottom w:val="single" w:color="000000" w:sz="6" w:space="0"/>
              <w:right w:val="single" w:color="000000" w:sz="6" w:space="0"/>
            </w:tcBorders>
          </w:tcPr>
          <w:p>
            <w:pPr>
              <w:spacing w:after="0"/>
              <w:ind w:left="3"/>
              <w:jc w:val="center"/>
            </w:pPr>
            <w:r>
              <w:rPr>
                <w:rFonts w:ascii="Times New Roman" w:hAnsi="Times New Roman" w:eastAsia="Times New Roman" w:cs="Times New Roman"/>
              </w:rPr>
              <w:t>7</w:t>
            </w:r>
          </w:p>
        </w:tc>
        <w:tc>
          <w:tcPr>
            <w:tcW w:w="876" w:type="dxa"/>
            <w:tcBorders>
              <w:top w:val="single" w:color="000000" w:sz="6" w:space="0"/>
              <w:left w:val="single" w:color="000000" w:sz="6" w:space="0"/>
              <w:bottom w:val="single" w:color="000000" w:sz="6" w:space="0"/>
              <w:right w:val="single" w:color="000000" w:sz="6" w:space="0"/>
            </w:tcBorders>
          </w:tcPr>
          <w:p>
            <w:pPr>
              <w:spacing w:after="0"/>
              <w:ind w:left="5"/>
              <w:jc w:val="center"/>
            </w:pPr>
            <w:r>
              <w:rPr>
                <w:rFonts w:ascii="Times New Roman" w:hAnsi="Times New Roman" w:eastAsia="Times New Roman" w:cs="Times New Roman"/>
              </w:rPr>
              <w:t>8</w:t>
            </w:r>
          </w:p>
        </w:tc>
        <w:tc>
          <w:tcPr>
            <w:tcW w:w="1248" w:type="dxa"/>
            <w:tcBorders>
              <w:top w:val="single" w:color="000000" w:sz="6" w:space="0"/>
              <w:left w:val="single" w:color="000000" w:sz="6" w:space="0"/>
              <w:bottom w:val="single" w:color="000000" w:sz="6" w:space="0"/>
              <w:right w:val="single" w:color="000000" w:sz="6" w:space="0"/>
            </w:tcBorders>
          </w:tcPr>
          <w:p>
            <w:pPr>
              <w:spacing w:after="0"/>
              <w:ind w:left="3"/>
              <w:jc w:val="center"/>
            </w:pPr>
            <w:r>
              <w:rPr>
                <w:rFonts w:ascii="Times New Roman" w:hAnsi="Times New Roman" w:eastAsia="Times New Roman" w:cs="Times New Roman"/>
              </w:rPr>
              <w:t>9</w:t>
            </w:r>
          </w:p>
        </w:tc>
        <w:tc>
          <w:tcPr>
            <w:tcW w:w="1008" w:type="dxa"/>
            <w:tcBorders>
              <w:top w:val="single" w:color="000000" w:sz="6" w:space="0"/>
              <w:left w:val="single" w:color="000000" w:sz="6" w:space="0"/>
              <w:bottom w:val="single" w:color="000000" w:sz="6" w:space="0"/>
              <w:right w:val="single" w:color="000000" w:sz="6" w:space="0"/>
            </w:tcBorders>
          </w:tcPr>
          <w:p>
            <w:pPr>
              <w:spacing w:after="0"/>
              <w:ind w:left="2"/>
              <w:jc w:val="center"/>
            </w:pPr>
            <w:r>
              <w:rPr>
                <w:rFonts w:ascii="Times New Roman" w:hAnsi="Times New Roman" w:eastAsia="Times New Roman" w:cs="Times New Roman"/>
              </w:rPr>
              <w:t>10</w:t>
            </w:r>
          </w:p>
        </w:tc>
        <w:tc>
          <w:tcPr>
            <w:tcW w:w="1219" w:type="dxa"/>
            <w:tcBorders>
              <w:top w:val="single" w:color="000000" w:sz="6" w:space="0"/>
              <w:left w:val="single" w:color="000000" w:sz="6" w:space="0"/>
              <w:bottom w:val="single" w:color="000000" w:sz="6" w:space="0"/>
              <w:right w:val="single" w:color="000000" w:sz="6" w:space="0"/>
            </w:tcBorders>
          </w:tcPr>
          <w:p>
            <w:pPr>
              <w:spacing w:after="0"/>
              <w:ind w:left="3"/>
              <w:jc w:val="center"/>
            </w:pPr>
            <w:r>
              <w:rPr>
                <w:rFonts w:ascii="Times New Roman" w:hAnsi="Times New Roman" w:eastAsia="Times New Roman" w:cs="Times New Roman"/>
              </w:rPr>
              <w:t>11</w:t>
            </w:r>
          </w:p>
        </w:tc>
        <w:tc>
          <w:tcPr>
            <w:tcW w:w="1219" w:type="dxa"/>
            <w:tcBorders>
              <w:top w:val="single" w:color="000000" w:sz="6" w:space="0"/>
              <w:left w:val="single" w:color="000000" w:sz="6" w:space="0"/>
              <w:bottom w:val="single" w:color="000000" w:sz="6" w:space="0"/>
              <w:right w:val="single" w:color="000000" w:sz="6" w:space="0"/>
            </w:tcBorders>
          </w:tcPr>
          <w:p>
            <w:pPr>
              <w:spacing w:after="0"/>
              <w:ind w:left="3"/>
              <w:jc w:val="center"/>
            </w:pPr>
            <w:r>
              <w:rPr>
                <w:rFonts w:ascii="Times New Roman" w:hAnsi="Times New Roman" w:eastAsia="Times New Roman" w:cs="Times New Roman"/>
              </w:rPr>
              <w:t>12</w:t>
            </w:r>
          </w:p>
        </w:tc>
        <w:tc>
          <w:tcPr>
            <w:tcW w:w="1044" w:type="dxa"/>
            <w:tcBorders>
              <w:top w:val="single" w:color="000000" w:sz="6" w:space="0"/>
              <w:left w:val="single" w:color="000000" w:sz="6" w:space="0"/>
              <w:bottom w:val="single" w:color="000000" w:sz="6" w:space="0"/>
              <w:right w:val="single" w:color="000000" w:sz="6" w:space="0"/>
            </w:tcBorders>
          </w:tcPr>
          <w:p>
            <w:pPr>
              <w:spacing w:after="0"/>
              <w:ind w:left="41"/>
              <w:jc w:val="both"/>
            </w:pPr>
            <w:r>
              <w:rPr>
                <w:rFonts w:ascii="Times New Roman" w:hAnsi="Times New Roman" w:eastAsia="Times New Roman" w:cs="Times New Roman"/>
              </w:rPr>
              <w:t>13=11+12</w:t>
            </w:r>
          </w:p>
        </w:tc>
        <w:tc>
          <w:tcPr>
            <w:tcW w:w="720" w:type="dxa"/>
            <w:tcBorders>
              <w:top w:val="single" w:color="000000" w:sz="6" w:space="0"/>
              <w:left w:val="single" w:color="000000" w:sz="6" w:space="0"/>
              <w:bottom w:val="single" w:color="000000" w:sz="6" w:space="0"/>
              <w:right w:val="single" w:color="000000" w:sz="6" w:space="0"/>
            </w:tcBorders>
          </w:tcPr>
          <w:p>
            <w:pPr>
              <w:spacing w:after="0"/>
              <w:ind w:left="4"/>
              <w:jc w:val="center"/>
            </w:pPr>
            <w:r>
              <w:rPr>
                <w:rFonts w:ascii="Times New Roman" w:hAnsi="Times New Roman" w:eastAsia="Times New Roman" w:cs="Times New Roman"/>
              </w:rPr>
              <w:t>14</w:t>
            </w:r>
          </w:p>
        </w:tc>
        <w:tc>
          <w:tcPr>
            <w:tcW w:w="720" w:type="dxa"/>
            <w:tcBorders>
              <w:top w:val="single" w:color="000000" w:sz="6" w:space="0"/>
              <w:left w:val="single" w:color="000000" w:sz="6" w:space="0"/>
              <w:bottom w:val="single" w:color="000000" w:sz="6" w:space="0"/>
              <w:right w:val="single" w:color="000000" w:sz="6" w:space="0"/>
            </w:tcBorders>
          </w:tcPr>
          <w:p>
            <w:pPr>
              <w:spacing w:after="0"/>
              <w:ind w:left="2"/>
              <w:jc w:val="center"/>
            </w:pPr>
            <w:r>
              <w:rPr>
                <w:rFonts w:ascii="Times New Roman" w:hAnsi="Times New Roman" w:eastAsia="Times New Roman" w:cs="Times New Roman"/>
              </w:rPr>
              <w:t>15</w:t>
            </w:r>
          </w:p>
        </w:tc>
        <w:tc>
          <w:tcPr>
            <w:tcW w:w="665" w:type="dxa"/>
            <w:tcBorders>
              <w:top w:val="single" w:color="000000" w:sz="6" w:space="0"/>
              <w:left w:val="single" w:color="000000" w:sz="6" w:space="0"/>
              <w:bottom w:val="single" w:color="000000" w:sz="6" w:space="0"/>
              <w:right w:val="single" w:color="000000" w:sz="6" w:space="0"/>
            </w:tcBorders>
          </w:tcPr>
          <w:p>
            <w:pPr>
              <w:spacing w:after="0"/>
              <w:ind w:left="5"/>
              <w:jc w:val="center"/>
            </w:pPr>
            <w:r>
              <w:rPr>
                <w:rFonts w:ascii="Times New Roman" w:hAnsi="Times New Roman" w:eastAsia="Times New Roman" w:cs="Times New Roman"/>
              </w:rPr>
              <w:t>16</w:t>
            </w:r>
          </w:p>
        </w:tc>
        <w:tc>
          <w:tcPr>
            <w:tcW w:w="581" w:type="dxa"/>
            <w:tcBorders>
              <w:top w:val="single" w:color="000000" w:sz="6" w:space="0"/>
              <w:left w:val="single" w:color="000000" w:sz="6" w:space="0"/>
              <w:bottom w:val="single" w:color="000000" w:sz="6" w:space="0"/>
              <w:right w:val="single" w:color="000000" w:sz="6" w:space="0"/>
            </w:tcBorders>
          </w:tcPr>
          <w:p>
            <w:pPr>
              <w:spacing w:after="0"/>
              <w:ind w:left="154"/>
            </w:pPr>
            <w:r>
              <w:rPr>
                <w:rFonts w:ascii="Times New Roman" w:hAnsi="Times New Roman" w:eastAsia="Times New Roman" w:cs="Times New Roman"/>
              </w:rPr>
              <w:t>17</w:t>
            </w:r>
          </w:p>
        </w:tc>
      </w:tr>
      <w:tr>
        <w:tblPrEx>
          <w:tblCellMar>
            <w:top w:w="66" w:type="dxa"/>
            <w:left w:w="35" w:type="dxa"/>
            <w:bottom w:w="0" w:type="dxa"/>
            <w:right w:w="22" w:type="dxa"/>
          </w:tblCellMar>
        </w:tblPrEx>
        <w:trPr>
          <w:trHeight w:val="293" w:hRule="atLeast"/>
        </w:trPr>
        <w:tc>
          <w:tcPr>
            <w:tcW w:w="703" w:type="dxa"/>
            <w:tcBorders>
              <w:top w:val="single" w:color="000000" w:sz="6" w:space="0"/>
              <w:left w:val="single" w:color="000000" w:sz="6" w:space="0"/>
              <w:bottom w:val="single" w:color="000000" w:sz="6" w:space="0"/>
              <w:right w:val="single" w:color="000000" w:sz="6" w:space="0"/>
            </w:tcBorders>
          </w:tcPr>
          <w:p>
            <w:pPr>
              <w:spacing w:after="0"/>
            </w:pPr>
          </w:p>
        </w:tc>
        <w:tc>
          <w:tcPr>
            <w:tcW w:w="1200" w:type="dxa"/>
            <w:tcBorders>
              <w:top w:val="single" w:color="000000" w:sz="6" w:space="0"/>
              <w:left w:val="single" w:color="000000" w:sz="6" w:space="0"/>
              <w:bottom w:val="single" w:color="000000" w:sz="6" w:space="0"/>
              <w:right w:val="single" w:color="000000" w:sz="6" w:space="0"/>
            </w:tcBorders>
          </w:tcPr>
          <w:p>
            <w:pPr>
              <w:spacing w:after="0"/>
            </w:pPr>
          </w:p>
        </w:tc>
        <w:tc>
          <w:tcPr>
            <w:tcW w:w="953" w:type="dxa"/>
            <w:tcBorders>
              <w:top w:val="single" w:color="000000" w:sz="6" w:space="0"/>
              <w:left w:val="single" w:color="000000" w:sz="6" w:space="0"/>
              <w:bottom w:val="single" w:color="000000" w:sz="6" w:space="0"/>
              <w:right w:val="single" w:color="000000" w:sz="6" w:space="0"/>
            </w:tcBorders>
          </w:tcPr>
          <w:p>
            <w:pPr>
              <w:spacing w:after="0"/>
            </w:pPr>
          </w:p>
        </w:tc>
        <w:tc>
          <w:tcPr>
            <w:tcW w:w="953" w:type="dxa"/>
            <w:tcBorders>
              <w:top w:val="single" w:color="000000" w:sz="6" w:space="0"/>
              <w:left w:val="single" w:color="000000" w:sz="6" w:space="0"/>
              <w:bottom w:val="single" w:color="000000" w:sz="6" w:space="0"/>
              <w:right w:val="single" w:color="000000" w:sz="6" w:space="0"/>
            </w:tcBorders>
          </w:tcPr>
          <w:p>
            <w:pPr>
              <w:spacing w:after="0"/>
            </w:pPr>
          </w:p>
        </w:tc>
        <w:tc>
          <w:tcPr>
            <w:tcW w:w="979" w:type="dxa"/>
            <w:tcBorders>
              <w:top w:val="single" w:color="000000" w:sz="6" w:space="0"/>
              <w:left w:val="single" w:color="000000" w:sz="6" w:space="0"/>
              <w:bottom w:val="single" w:color="000000" w:sz="6" w:space="0"/>
              <w:right w:val="single" w:color="000000" w:sz="6" w:space="0"/>
            </w:tcBorders>
          </w:tcPr>
          <w:p>
            <w:pPr>
              <w:spacing w:after="0"/>
            </w:pPr>
          </w:p>
        </w:tc>
        <w:tc>
          <w:tcPr>
            <w:tcW w:w="869" w:type="dxa"/>
            <w:tcBorders>
              <w:top w:val="single" w:color="000000" w:sz="6" w:space="0"/>
              <w:left w:val="single" w:color="000000" w:sz="6" w:space="0"/>
              <w:bottom w:val="single" w:color="000000" w:sz="6" w:space="0"/>
              <w:right w:val="single" w:color="000000" w:sz="6" w:space="0"/>
            </w:tcBorders>
          </w:tcPr>
          <w:p>
            <w:pPr>
              <w:spacing w:after="0"/>
            </w:pPr>
          </w:p>
        </w:tc>
        <w:tc>
          <w:tcPr>
            <w:tcW w:w="1291" w:type="dxa"/>
            <w:tcBorders>
              <w:top w:val="single" w:color="000000" w:sz="6" w:space="0"/>
              <w:left w:val="single" w:color="000000" w:sz="6" w:space="0"/>
              <w:bottom w:val="single" w:color="000000" w:sz="6" w:space="0"/>
              <w:right w:val="single" w:color="000000" w:sz="6" w:space="0"/>
            </w:tcBorders>
          </w:tcPr>
          <w:p>
            <w:pPr>
              <w:spacing w:after="0"/>
            </w:pPr>
          </w:p>
        </w:tc>
        <w:tc>
          <w:tcPr>
            <w:tcW w:w="876" w:type="dxa"/>
            <w:tcBorders>
              <w:top w:val="single" w:color="000000" w:sz="6" w:space="0"/>
              <w:left w:val="single" w:color="000000" w:sz="6" w:space="0"/>
              <w:bottom w:val="single" w:color="000000" w:sz="6" w:space="0"/>
              <w:right w:val="single" w:color="000000" w:sz="6" w:space="0"/>
            </w:tcBorders>
          </w:tcPr>
          <w:p>
            <w:pPr>
              <w:spacing w:after="0"/>
            </w:pPr>
          </w:p>
        </w:tc>
        <w:tc>
          <w:tcPr>
            <w:tcW w:w="1248" w:type="dxa"/>
            <w:tcBorders>
              <w:top w:val="single" w:color="000000" w:sz="6" w:space="0"/>
              <w:left w:val="single" w:color="000000" w:sz="6" w:space="0"/>
              <w:bottom w:val="single" w:color="000000" w:sz="6" w:space="0"/>
              <w:right w:val="single" w:color="000000" w:sz="6" w:space="0"/>
            </w:tcBorders>
          </w:tcPr>
          <w:p>
            <w:pPr>
              <w:spacing w:after="0"/>
            </w:pPr>
          </w:p>
        </w:tc>
        <w:tc>
          <w:tcPr>
            <w:tcW w:w="1008" w:type="dxa"/>
            <w:tcBorders>
              <w:top w:val="single" w:color="000000" w:sz="6" w:space="0"/>
              <w:left w:val="single" w:color="000000" w:sz="6" w:space="0"/>
              <w:bottom w:val="single" w:color="000000" w:sz="6" w:space="0"/>
              <w:right w:val="single" w:color="000000" w:sz="6" w:space="0"/>
            </w:tcBorders>
          </w:tcPr>
          <w:p>
            <w:pPr>
              <w:spacing w:after="0"/>
            </w:pPr>
          </w:p>
        </w:tc>
        <w:tc>
          <w:tcPr>
            <w:tcW w:w="1219" w:type="dxa"/>
            <w:tcBorders>
              <w:top w:val="single" w:color="000000" w:sz="6" w:space="0"/>
              <w:left w:val="single" w:color="000000" w:sz="6" w:space="0"/>
              <w:bottom w:val="single" w:color="000000" w:sz="6" w:space="0"/>
              <w:right w:val="single" w:color="000000" w:sz="6" w:space="0"/>
            </w:tcBorders>
          </w:tcPr>
          <w:p>
            <w:pPr>
              <w:spacing w:after="0"/>
            </w:pPr>
          </w:p>
        </w:tc>
        <w:tc>
          <w:tcPr>
            <w:tcW w:w="1219" w:type="dxa"/>
            <w:tcBorders>
              <w:top w:val="single" w:color="000000" w:sz="6" w:space="0"/>
              <w:left w:val="single" w:color="000000" w:sz="6" w:space="0"/>
              <w:bottom w:val="single" w:color="000000" w:sz="6" w:space="0"/>
              <w:right w:val="single" w:color="000000" w:sz="6" w:space="0"/>
            </w:tcBorders>
          </w:tcPr>
          <w:p>
            <w:pPr>
              <w:spacing w:after="0"/>
            </w:pPr>
          </w:p>
        </w:tc>
        <w:tc>
          <w:tcPr>
            <w:tcW w:w="1044" w:type="dxa"/>
            <w:tcBorders>
              <w:top w:val="single" w:color="000000" w:sz="6" w:space="0"/>
              <w:left w:val="single" w:color="000000" w:sz="6" w:space="0"/>
              <w:bottom w:val="single" w:color="000000" w:sz="6" w:space="0"/>
              <w:right w:val="single" w:color="000000" w:sz="6" w:space="0"/>
            </w:tcBorders>
          </w:tcPr>
          <w:p>
            <w:pPr>
              <w:spacing w:after="0"/>
            </w:pPr>
          </w:p>
        </w:tc>
        <w:tc>
          <w:tcPr>
            <w:tcW w:w="720" w:type="dxa"/>
            <w:tcBorders>
              <w:top w:val="single" w:color="000000" w:sz="6" w:space="0"/>
              <w:left w:val="single" w:color="000000" w:sz="6" w:space="0"/>
              <w:bottom w:val="single" w:color="000000" w:sz="6" w:space="0"/>
              <w:right w:val="single" w:color="000000" w:sz="6" w:space="0"/>
            </w:tcBorders>
          </w:tcPr>
          <w:p>
            <w:pPr>
              <w:spacing w:after="0"/>
            </w:pPr>
          </w:p>
        </w:tc>
        <w:tc>
          <w:tcPr>
            <w:tcW w:w="720" w:type="dxa"/>
            <w:tcBorders>
              <w:top w:val="single" w:color="000000" w:sz="6" w:space="0"/>
              <w:left w:val="single" w:color="000000" w:sz="6" w:space="0"/>
              <w:bottom w:val="single" w:color="000000" w:sz="6" w:space="0"/>
              <w:right w:val="single" w:color="000000" w:sz="6" w:space="0"/>
            </w:tcBorders>
          </w:tcPr>
          <w:p>
            <w:pPr>
              <w:spacing w:after="0"/>
            </w:pPr>
          </w:p>
        </w:tc>
        <w:tc>
          <w:tcPr>
            <w:tcW w:w="665" w:type="dxa"/>
            <w:tcBorders>
              <w:top w:val="single" w:color="000000" w:sz="6" w:space="0"/>
              <w:left w:val="single" w:color="000000" w:sz="6" w:space="0"/>
              <w:bottom w:val="single" w:color="000000" w:sz="6" w:space="0"/>
              <w:right w:val="single" w:color="000000" w:sz="6" w:space="0"/>
            </w:tcBorders>
          </w:tcPr>
          <w:p>
            <w:pPr>
              <w:spacing w:after="0"/>
            </w:pPr>
          </w:p>
        </w:tc>
        <w:tc>
          <w:tcPr>
            <w:tcW w:w="581" w:type="dxa"/>
            <w:tcBorders>
              <w:top w:val="single" w:color="000000" w:sz="6" w:space="0"/>
              <w:left w:val="single" w:color="000000" w:sz="6" w:space="0"/>
              <w:bottom w:val="single" w:color="000000" w:sz="6" w:space="0"/>
              <w:right w:val="single" w:color="000000" w:sz="6" w:space="0"/>
            </w:tcBorders>
          </w:tcPr>
          <w:p>
            <w:pPr>
              <w:spacing w:after="0"/>
            </w:pPr>
          </w:p>
        </w:tc>
      </w:tr>
      <w:tr>
        <w:tblPrEx>
          <w:tblCellMar>
            <w:top w:w="66" w:type="dxa"/>
            <w:left w:w="35" w:type="dxa"/>
            <w:bottom w:w="0" w:type="dxa"/>
            <w:right w:w="22" w:type="dxa"/>
          </w:tblCellMar>
        </w:tblPrEx>
        <w:trPr>
          <w:trHeight w:val="293" w:hRule="atLeast"/>
        </w:trPr>
        <w:tc>
          <w:tcPr>
            <w:tcW w:w="703" w:type="dxa"/>
            <w:tcBorders>
              <w:top w:val="single" w:color="000000" w:sz="6" w:space="0"/>
              <w:left w:val="single" w:color="000000" w:sz="6" w:space="0"/>
              <w:bottom w:val="single" w:color="000000" w:sz="6" w:space="0"/>
              <w:right w:val="single" w:color="000000" w:sz="6" w:space="0"/>
            </w:tcBorders>
          </w:tcPr>
          <w:p>
            <w:pPr>
              <w:spacing w:after="0"/>
            </w:pPr>
          </w:p>
        </w:tc>
        <w:tc>
          <w:tcPr>
            <w:tcW w:w="1200" w:type="dxa"/>
            <w:tcBorders>
              <w:top w:val="single" w:color="000000" w:sz="6" w:space="0"/>
              <w:left w:val="single" w:color="000000" w:sz="6" w:space="0"/>
              <w:bottom w:val="single" w:color="000000" w:sz="6" w:space="0"/>
              <w:right w:val="single" w:color="000000" w:sz="6" w:space="0"/>
            </w:tcBorders>
          </w:tcPr>
          <w:p>
            <w:pPr>
              <w:spacing w:after="0"/>
            </w:pPr>
          </w:p>
        </w:tc>
        <w:tc>
          <w:tcPr>
            <w:tcW w:w="953" w:type="dxa"/>
            <w:tcBorders>
              <w:top w:val="single" w:color="000000" w:sz="6" w:space="0"/>
              <w:left w:val="single" w:color="000000" w:sz="6" w:space="0"/>
              <w:bottom w:val="single" w:color="000000" w:sz="6" w:space="0"/>
              <w:right w:val="single" w:color="000000" w:sz="6" w:space="0"/>
            </w:tcBorders>
          </w:tcPr>
          <w:p>
            <w:pPr>
              <w:spacing w:after="0"/>
            </w:pPr>
          </w:p>
        </w:tc>
        <w:tc>
          <w:tcPr>
            <w:tcW w:w="953" w:type="dxa"/>
            <w:tcBorders>
              <w:top w:val="single" w:color="000000" w:sz="6" w:space="0"/>
              <w:left w:val="single" w:color="000000" w:sz="6" w:space="0"/>
              <w:bottom w:val="single" w:color="000000" w:sz="6" w:space="0"/>
              <w:right w:val="single" w:color="000000" w:sz="6" w:space="0"/>
            </w:tcBorders>
          </w:tcPr>
          <w:p>
            <w:pPr>
              <w:spacing w:after="0"/>
            </w:pPr>
          </w:p>
        </w:tc>
        <w:tc>
          <w:tcPr>
            <w:tcW w:w="979" w:type="dxa"/>
            <w:tcBorders>
              <w:top w:val="single" w:color="000000" w:sz="6" w:space="0"/>
              <w:left w:val="single" w:color="000000" w:sz="6" w:space="0"/>
              <w:bottom w:val="single" w:color="000000" w:sz="6" w:space="0"/>
              <w:right w:val="single" w:color="000000" w:sz="6" w:space="0"/>
            </w:tcBorders>
          </w:tcPr>
          <w:p>
            <w:pPr>
              <w:spacing w:after="0"/>
            </w:pPr>
          </w:p>
        </w:tc>
        <w:tc>
          <w:tcPr>
            <w:tcW w:w="869" w:type="dxa"/>
            <w:tcBorders>
              <w:top w:val="single" w:color="000000" w:sz="6" w:space="0"/>
              <w:left w:val="single" w:color="000000" w:sz="6" w:space="0"/>
              <w:bottom w:val="single" w:color="000000" w:sz="6" w:space="0"/>
              <w:right w:val="single" w:color="000000" w:sz="6" w:space="0"/>
            </w:tcBorders>
          </w:tcPr>
          <w:p>
            <w:pPr>
              <w:spacing w:after="0"/>
            </w:pPr>
          </w:p>
        </w:tc>
        <w:tc>
          <w:tcPr>
            <w:tcW w:w="1291" w:type="dxa"/>
            <w:tcBorders>
              <w:top w:val="single" w:color="000000" w:sz="6" w:space="0"/>
              <w:left w:val="single" w:color="000000" w:sz="6" w:space="0"/>
              <w:bottom w:val="single" w:color="000000" w:sz="6" w:space="0"/>
              <w:right w:val="single" w:color="000000" w:sz="6" w:space="0"/>
            </w:tcBorders>
          </w:tcPr>
          <w:p>
            <w:pPr>
              <w:spacing w:after="0"/>
            </w:pPr>
          </w:p>
        </w:tc>
        <w:tc>
          <w:tcPr>
            <w:tcW w:w="876" w:type="dxa"/>
            <w:tcBorders>
              <w:top w:val="single" w:color="000000" w:sz="6" w:space="0"/>
              <w:left w:val="single" w:color="000000" w:sz="6" w:space="0"/>
              <w:bottom w:val="single" w:color="000000" w:sz="6" w:space="0"/>
              <w:right w:val="single" w:color="000000" w:sz="6" w:space="0"/>
            </w:tcBorders>
          </w:tcPr>
          <w:p>
            <w:pPr>
              <w:spacing w:after="0"/>
            </w:pPr>
          </w:p>
        </w:tc>
        <w:tc>
          <w:tcPr>
            <w:tcW w:w="1248" w:type="dxa"/>
            <w:tcBorders>
              <w:top w:val="single" w:color="000000" w:sz="6" w:space="0"/>
              <w:left w:val="single" w:color="000000" w:sz="6" w:space="0"/>
              <w:bottom w:val="single" w:color="000000" w:sz="6" w:space="0"/>
              <w:right w:val="single" w:color="000000" w:sz="6" w:space="0"/>
            </w:tcBorders>
          </w:tcPr>
          <w:p>
            <w:pPr>
              <w:spacing w:after="0"/>
            </w:pPr>
          </w:p>
        </w:tc>
        <w:tc>
          <w:tcPr>
            <w:tcW w:w="1008" w:type="dxa"/>
            <w:tcBorders>
              <w:top w:val="single" w:color="000000" w:sz="6" w:space="0"/>
              <w:left w:val="single" w:color="000000" w:sz="6" w:space="0"/>
              <w:bottom w:val="single" w:color="000000" w:sz="6" w:space="0"/>
              <w:right w:val="single" w:color="000000" w:sz="6" w:space="0"/>
            </w:tcBorders>
          </w:tcPr>
          <w:p>
            <w:pPr>
              <w:spacing w:after="0"/>
            </w:pPr>
          </w:p>
        </w:tc>
        <w:tc>
          <w:tcPr>
            <w:tcW w:w="1219" w:type="dxa"/>
            <w:tcBorders>
              <w:top w:val="single" w:color="000000" w:sz="6" w:space="0"/>
              <w:left w:val="single" w:color="000000" w:sz="6" w:space="0"/>
              <w:bottom w:val="single" w:color="000000" w:sz="6" w:space="0"/>
              <w:right w:val="single" w:color="000000" w:sz="6" w:space="0"/>
            </w:tcBorders>
          </w:tcPr>
          <w:p>
            <w:pPr>
              <w:spacing w:after="0"/>
            </w:pPr>
          </w:p>
        </w:tc>
        <w:tc>
          <w:tcPr>
            <w:tcW w:w="1219" w:type="dxa"/>
            <w:tcBorders>
              <w:top w:val="single" w:color="000000" w:sz="6" w:space="0"/>
              <w:left w:val="single" w:color="000000" w:sz="6" w:space="0"/>
              <w:bottom w:val="single" w:color="000000" w:sz="6" w:space="0"/>
              <w:right w:val="single" w:color="000000" w:sz="6" w:space="0"/>
            </w:tcBorders>
          </w:tcPr>
          <w:p>
            <w:pPr>
              <w:spacing w:after="0"/>
            </w:pPr>
          </w:p>
        </w:tc>
        <w:tc>
          <w:tcPr>
            <w:tcW w:w="1044" w:type="dxa"/>
            <w:tcBorders>
              <w:top w:val="single" w:color="000000" w:sz="6" w:space="0"/>
              <w:left w:val="single" w:color="000000" w:sz="6" w:space="0"/>
              <w:bottom w:val="single" w:color="000000" w:sz="6" w:space="0"/>
              <w:right w:val="single" w:color="000000" w:sz="6" w:space="0"/>
            </w:tcBorders>
          </w:tcPr>
          <w:p>
            <w:pPr>
              <w:spacing w:after="0"/>
            </w:pPr>
          </w:p>
        </w:tc>
        <w:tc>
          <w:tcPr>
            <w:tcW w:w="720" w:type="dxa"/>
            <w:tcBorders>
              <w:top w:val="single" w:color="000000" w:sz="6" w:space="0"/>
              <w:left w:val="single" w:color="000000" w:sz="6" w:space="0"/>
              <w:bottom w:val="single" w:color="000000" w:sz="6" w:space="0"/>
              <w:right w:val="single" w:color="000000" w:sz="6" w:space="0"/>
            </w:tcBorders>
          </w:tcPr>
          <w:p>
            <w:pPr>
              <w:spacing w:after="0"/>
            </w:pPr>
          </w:p>
        </w:tc>
        <w:tc>
          <w:tcPr>
            <w:tcW w:w="720" w:type="dxa"/>
            <w:tcBorders>
              <w:top w:val="single" w:color="000000" w:sz="6" w:space="0"/>
              <w:left w:val="single" w:color="000000" w:sz="6" w:space="0"/>
              <w:bottom w:val="single" w:color="000000" w:sz="6" w:space="0"/>
              <w:right w:val="single" w:color="000000" w:sz="6" w:space="0"/>
            </w:tcBorders>
          </w:tcPr>
          <w:p>
            <w:pPr>
              <w:spacing w:after="0"/>
            </w:pPr>
          </w:p>
        </w:tc>
        <w:tc>
          <w:tcPr>
            <w:tcW w:w="665" w:type="dxa"/>
            <w:tcBorders>
              <w:top w:val="single" w:color="000000" w:sz="6" w:space="0"/>
              <w:left w:val="single" w:color="000000" w:sz="6" w:space="0"/>
              <w:bottom w:val="single" w:color="000000" w:sz="6" w:space="0"/>
              <w:right w:val="single" w:color="000000" w:sz="6" w:space="0"/>
            </w:tcBorders>
          </w:tcPr>
          <w:p>
            <w:pPr>
              <w:spacing w:after="0"/>
            </w:pPr>
          </w:p>
        </w:tc>
        <w:tc>
          <w:tcPr>
            <w:tcW w:w="581" w:type="dxa"/>
            <w:tcBorders>
              <w:top w:val="single" w:color="000000" w:sz="6" w:space="0"/>
              <w:left w:val="single" w:color="000000" w:sz="6" w:space="0"/>
              <w:bottom w:val="single" w:color="000000" w:sz="6" w:space="0"/>
              <w:right w:val="single" w:color="000000" w:sz="6" w:space="0"/>
            </w:tcBorders>
          </w:tcPr>
          <w:p>
            <w:pPr>
              <w:spacing w:after="0"/>
            </w:pPr>
          </w:p>
        </w:tc>
      </w:tr>
      <w:tr>
        <w:tblPrEx>
          <w:tblCellMar>
            <w:top w:w="66" w:type="dxa"/>
            <w:left w:w="35" w:type="dxa"/>
            <w:bottom w:w="0" w:type="dxa"/>
            <w:right w:w="22" w:type="dxa"/>
          </w:tblCellMar>
        </w:tblPrEx>
        <w:trPr>
          <w:trHeight w:val="293" w:hRule="atLeast"/>
        </w:trPr>
        <w:tc>
          <w:tcPr>
            <w:tcW w:w="703" w:type="dxa"/>
            <w:tcBorders>
              <w:top w:val="single" w:color="000000" w:sz="6" w:space="0"/>
              <w:left w:val="single" w:color="000000" w:sz="6" w:space="0"/>
              <w:bottom w:val="single" w:color="000000" w:sz="6" w:space="0"/>
              <w:right w:val="single" w:color="000000" w:sz="6" w:space="0"/>
            </w:tcBorders>
          </w:tcPr>
          <w:p>
            <w:pPr>
              <w:spacing w:after="0"/>
            </w:pPr>
          </w:p>
        </w:tc>
        <w:tc>
          <w:tcPr>
            <w:tcW w:w="1200" w:type="dxa"/>
            <w:tcBorders>
              <w:top w:val="single" w:color="000000" w:sz="6" w:space="0"/>
              <w:left w:val="single" w:color="000000" w:sz="6" w:space="0"/>
              <w:bottom w:val="single" w:color="000000" w:sz="6" w:space="0"/>
              <w:right w:val="single" w:color="000000" w:sz="6" w:space="0"/>
            </w:tcBorders>
          </w:tcPr>
          <w:p>
            <w:pPr>
              <w:spacing w:after="0"/>
            </w:pPr>
          </w:p>
        </w:tc>
        <w:tc>
          <w:tcPr>
            <w:tcW w:w="953" w:type="dxa"/>
            <w:tcBorders>
              <w:top w:val="single" w:color="000000" w:sz="6" w:space="0"/>
              <w:left w:val="single" w:color="000000" w:sz="6" w:space="0"/>
              <w:bottom w:val="single" w:color="000000" w:sz="6" w:space="0"/>
              <w:right w:val="single" w:color="000000" w:sz="6" w:space="0"/>
            </w:tcBorders>
          </w:tcPr>
          <w:p>
            <w:pPr>
              <w:spacing w:after="0"/>
            </w:pPr>
          </w:p>
        </w:tc>
        <w:tc>
          <w:tcPr>
            <w:tcW w:w="953" w:type="dxa"/>
            <w:tcBorders>
              <w:top w:val="single" w:color="000000" w:sz="6" w:space="0"/>
              <w:left w:val="single" w:color="000000" w:sz="6" w:space="0"/>
              <w:bottom w:val="single" w:color="000000" w:sz="6" w:space="0"/>
              <w:right w:val="single" w:color="000000" w:sz="6" w:space="0"/>
            </w:tcBorders>
          </w:tcPr>
          <w:p>
            <w:pPr>
              <w:spacing w:after="0"/>
            </w:pPr>
          </w:p>
        </w:tc>
        <w:tc>
          <w:tcPr>
            <w:tcW w:w="979" w:type="dxa"/>
            <w:tcBorders>
              <w:top w:val="single" w:color="000000" w:sz="6" w:space="0"/>
              <w:left w:val="single" w:color="000000" w:sz="6" w:space="0"/>
              <w:bottom w:val="single" w:color="000000" w:sz="6" w:space="0"/>
              <w:right w:val="single" w:color="000000" w:sz="6" w:space="0"/>
            </w:tcBorders>
          </w:tcPr>
          <w:p>
            <w:pPr>
              <w:spacing w:after="0"/>
            </w:pPr>
          </w:p>
        </w:tc>
        <w:tc>
          <w:tcPr>
            <w:tcW w:w="869" w:type="dxa"/>
            <w:tcBorders>
              <w:top w:val="single" w:color="000000" w:sz="6" w:space="0"/>
              <w:left w:val="single" w:color="000000" w:sz="6" w:space="0"/>
              <w:bottom w:val="single" w:color="000000" w:sz="6" w:space="0"/>
              <w:right w:val="single" w:color="000000" w:sz="6" w:space="0"/>
            </w:tcBorders>
          </w:tcPr>
          <w:p>
            <w:pPr>
              <w:spacing w:after="0"/>
            </w:pPr>
          </w:p>
        </w:tc>
        <w:tc>
          <w:tcPr>
            <w:tcW w:w="1291" w:type="dxa"/>
            <w:tcBorders>
              <w:top w:val="single" w:color="000000" w:sz="6" w:space="0"/>
              <w:left w:val="single" w:color="000000" w:sz="6" w:space="0"/>
              <w:bottom w:val="single" w:color="000000" w:sz="6" w:space="0"/>
              <w:right w:val="single" w:color="000000" w:sz="6" w:space="0"/>
            </w:tcBorders>
          </w:tcPr>
          <w:p>
            <w:pPr>
              <w:spacing w:after="0"/>
            </w:pPr>
          </w:p>
        </w:tc>
        <w:tc>
          <w:tcPr>
            <w:tcW w:w="876" w:type="dxa"/>
            <w:tcBorders>
              <w:top w:val="single" w:color="000000" w:sz="6" w:space="0"/>
              <w:left w:val="single" w:color="000000" w:sz="6" w:space="0"/>
              <w:bottom w:val="single" w:color="000000" w:sz="6" w:space="0"/>
              <w:right w:val="single" w:color="000000" w:sz="6" w:space="0"/>
            </w:tcBorders>
          </w:tcPr>
          <w:p>
            <w:pPr>
              <w:spacing w:after="0"/>
            </w:pPr>
          </w:p>
        </w:tc>
        <w:tc>
          <w:tcPr>
            <w:tcW w:w="1248" w:type="dxa"/>
            <w:tcBorders>
              <w:top w:val="single" w:color="000000" w:sz="6" w:space="0"/>
              <w:left w:val="single" w:color="000000" w:sz="6" w:space="0"/>
              <w:bottom w:val="single" w:color="000000" w:sz="6" w:space="0"/>
              <w:right w:val="single" w:color="000000" w:sz="6" w:space="0"/>
            </w:tcBorders>
          </w:tcPr>
          <w:p>
            <w:pPr>
              <w:spacing w:after="0"/>
            </w:pPr>
          </w:p>
        </w:tc>
        <w:tc>
          <w:tcPr>
            <w:tcW w:w="1008" w:type="dxa"/>
            <w:tcBorders>
              <w:top w:val="single" w:color="000000" w:sz="6" w:space="0"/>
              <w:left w:val="single" w:color="000000" w:sz="6" w:space="0"/>
              <w:bottom w:val="single" w:color="000000" w:sz="6" w:space="0"/>
              <w:right w:val="single" w:color="000000" w:sz="6" w:space="0"/>
            </w:tcBorders>
          </w:tcPr>
          <w:p>
            <w:pPr>
              <w:spacing w:after="0"/>
            </w:pPr>
          </w:p>
        </w:tc>
        <w:tc>
          <w:tcPr>
            <w:tcW w:w="1219" w:type="dxa"/>
            <w:tcBorders>
              <w:top w:val="single" w:color="000000" w:sz="6" w:space="0"/>
              <w:left w:val="single" w:color="000000" w:sz="6" w:space="0"/>
              <w:bottom w:val="single" w:color="000000" w:sz="6" w:space="0"/>
              <w:right w:val="single" w:color="000000" w:sz="6" w:space="0"/>
            </w:tcBorders>
          </w:tcPr>
          <w:p>
            <w:pPr>
              <w:spacing w:after="0"/>
            </w:pPr>
          </w:p>
        </w:tc>
        <w:tc>
          <w:tcPr>
            <w:tcW w:w="1219" w:type="dxa"/>
            <w:tcBorders>
              <w:top w:val="single" w:color="000000" w:sz="6" w:space="0"/>
              <w:left w:val="single" w:color="000000" w:sz="6" w:space="0"/>
              <w:bottom w:val="single" w:color="000000" w:sz="6" w:space="0"/>
              <w:right w:val="single" w:color="000000" w:sz="6" w:space="0"/>
            </w:tcBorders>
          </w:tcPr>
          <w:p>
            <w:pPr>
              <w:spacing w:after="0"/>
            </w:pPr>
          </w:p>
        </w:tc>
        <w:tc>
          <w:tcPr>
            <w:tcW w:w="1044" w:type="dxa"/>
            <w:tcBorders>
              <w:top w:val="single" w:color="000000" w:sz="6" w:space="0"/>
              <w:left w:val="single" w:color="000000" w:sz="6" w:space="0"/>
              <w:bottom w:val="single" w:color="000000" w:sz="6" w:space="0"/>
              <w:right w:val="single" w:color="000000" w:sz="6" w:space="0"/>
            </w:tcBorders>
          </w:tcPr>
          <w:p>
            <w:pPr>
              <w:spacing w:after="0"/>
            </w:pPr>
          </w:p>
        </w:tc>
        <w:tc>
          <w:tcPr>
            <w:tcW w:w="720" w:type="dxa"/>
            <w:tcBorders>
              <w:top w:val="single" w:color="000000" w:sz="6" w:space="0"/>
              <w:left w:val="single" w:color="000000" w:sz="6" w:space="0"/>
              <w:bottom w:val="single" w:color="000000" w:sz="6" w:space="0"/>
              <w:right w:val="single" w:color="000000" w:sz="6" w:space="0"/>
            </w:tcBorders>
          </w:tcPr>
          <w:p>
            <w:pPr>
              <w:spacing w:after="0"/>
            </w:pPr>
          </w:p>
        </w:tc>
        <w:tc>
          <w:tcPr>
            <w:tcW w:w="720" w:type="dxa"/>
            <w:tcBorders>
              <w:top w:val="single" w:color="000000" w:sz="6" w:space="0"/>
              <w:left w:val="single" w:color="000000" w:sz="6" w:space="0"/>
              <w:bottom w:val="single" w:color="000000" w:sz="6" w:space="0"/>
              <w:right w:val="single" w:color="000000" w:sz="6" w:space="0"/>
            </w:tcBorders>
          </w:tcPr>
          <w:p>
            <w:pPr>
              <w:spacing w:after="0"/>
            </w:pPr>
          </w:p>
        </w:tc>
        <w:tc>
          <w:tcPr>
            <w:tcW w:w="665" w:type="dxa"/>
            <w:tcBorders>
              <w:top w:val="single" w:color="000000" w:sz="6" w:space="0"/>
              <w:left w:val="single" w:color="000000" w:sz="6" w:space="0"/>
              <w:bottom w:val="single" w:color="000000" w:sz="6" w:space="0"/>
              <w:right w:val="single" w:color="000000" w:sz="6" w:space="0"/>
            </w:tcBorders>
          </w:tcPr>
          <w:p>
            <w:pPr>
              <w:spacing w:after="0"/>
            </w:pPr>
          </w:p>
        </w:tc>
        <w:tc>
          <w:tcPr>
            <w:tcW w:w="581" w:type="dxa"/>
            <w:tcBorders>
              <w:top w:val="single" w:color="000000" w:sz="6" w:space="0"/>
              <w:left w:val="single" w:color="000000" w:sz="6" w:space="0"/>
              <w:bottom w:val="single" w:color="000000" w:sz="6" w:space="0"/>
              <w:right w:val="single" w:color="000000" w:sz="6" w:space="0"/>
            </w:tcBorders>
          </w:tcPr>
          <w:p>
            <w:pPr>
              <w:spacing w:after="0"/>
            </w:pPr>
          </w:p>
        </w:tc>
      </w:tr>
      <w:tr>
        <w:tblPrEx>
          <w:tblCellMar>
            <w:top w:w="66" w:type="dxa"/>
            <w:left w:w="35" w:type="dxa"/>
            <w:bottom w:w="0" w:type="dxa"/>
            <w:right w:w="22" w:type="dxa"/>
          </w:tblCellMar>
        </w:tblPrEx>
        <w:trPr>
          <w:trHeight w:val="1673" w:hRule="atLeast"/>
        </w:trPr>
        <w:tc>
          <w:tcPr>
            <w:tcW w:w="16248" w:type="dxa"/>
            <w:gridSpan w:val="17"/>
            <w:tcBorders>
              <w:top w:val="single" w:color="000000" w:sz="6" w:space="0"/>
              <w:left w:val="single" w:color="000000" w:sz="6" w:space="0"/>
              <w:bottom w:val="single" w:color="000000" w:sz="6" w:space="0"/>
              <w:right w:val="single" w:color="000000" w:sz="6" w:space="0"/>
            </w:tcBorders>
            <w:vAlign w:val="center"/>
          </w:tcPr>
          <w:p>
            <w:pPr>
              <w:spacing w:after="495"/>
              <w:ind w:left="2"/>
            </w:pPr>
            <w:r>
              <w:rPr>
                <w:rFonts w:ascii="宋体" w:hAnsi="宋体" w:eastAsia="宋体" w:cs="宋体"/>
              </w:rPr>
              <w:t>声明：此表是根据国家税收法律法规及相关规定填写的，本人（单位）对填报内容（及附带资料）的真实性、可靠性、完整性负责。</w:t>
            </w:r>
          </w:p>
          <w:p>
            <w:pPr>
              <w:spacing w:after="0"/>
              <w:ind w:left="2"/>
            </w:pPr>
            <w:r>
              <w:rPr>
                <w:rFonts w:ascii="宋体" w:hAnsi="宋体" w:eastAsia="宋体" w:cs="宋体"/>
              </w:rPr>
              <w:t xml:space="preserve">                                                                                                        纳税人（签章）：         年  月  日</w:t>
            </w:r>
          </w:p>
        </w:tc>
      </w:tr>
      <w:tr>
        <w:tblPrEx>
          <w:tblCellMar>
            <w:top w:w="66" w:type="dxa"/>
            <w:left w:w="35" w:type="dxa"/>
            <w:bottom w:w="0" w:type="dxa"/>
            <w:right w:w="22" w:type="dxa"/>
          </w:tblCellMar>
        </w:tblPrEx>
        <w:trPr>
          <w:trHeight w:val="1459" w:hRule="atLeast"/>
        </w:trPr>
        <w:tc>
          <w:tcPr>
            <w:tcW w:w="4788" w:type="dxa"/>
            <w:gridSpan w:val="5"/>
            <w:tcBorders>
              <w:top w:val="single" w:color="000000" w:sz="6" w:space="0"/>
              <w:left w:val="single" w:color="000000" w:sz="6" w:space="0"/>
              <w:bottom w:val="single" w:color="000000" w:sz="6" w:space="0"/>
              <w:right w:val="single" w:color="000000" w:sz="6" w:space="0"/>
            </w:tcBorders>
            <w:vAlign w:val="center"/>
          </w:tcPr>
          <w:p>
            <w:pPr>
              <w:spacing w:after="498"/>
              <w:ind w:left="2"/>
            </w:pPr>
            <w:r>
              <w:rPr>
                <w:rFonts w:ascii="宋体" w:hAnsi="宋体" w:eastAsia="宋体" w:cs="宋体"/>
              </w:rPr>
              <w:t>受理人：</w:t>
            </w:r>
          </w:p>
          <w:p>
            <w:pPr>
              <w:spacing w:after="0"/>
              <w:ind w:left="2"/>
            </w:pPr>
            <w:r>
              <w:rPr>
                <w:rFonts w:ascii="宋体" w:hAnsi="宋体" w:eastAsia="宋体" w:cs="宋体"/>
              </w:rPr>
              <w:t xml:space="preserve">                  日期：      年  月  日</w:t>
            </w:r>
          </w:p>
        </w:tc>
        <w:tc>
          <w:tcPr>
            <w:tcW w:w="5292" w:type="dxa"/>
            <w:gridSpan w:val="5"/>
            <w:tcBorders>
              <w:top w:val="single" w:color="000000" w:sz="6" w:space="0"/>
              <w:left w:val="single" w:color="000000" w:sz="6" w:space="0"/>
              <w:bottom w:val="single" w:color="000000" w:sz="6" w:space="0"/>
              <w:right w:val="single" w:color="000000" w:sz="6" w:space="0"/>
            </w:tcBorders>
            <w:vAlign w:val="center"/>
          </w:tcPr>
          <w:p>
            <w:pPr>
              <w:spacing w:after="498"/>
              <w:ind w:left="2"/>
            </w:pPr>
            <w:r>
              <w:rPr>
                <w:rFonts w:ascii="宋体" w:hAnsi="宋体" w:eastAsia="宋体" w:cs="宋体"/>
              </w:rPr>
              <w:t>经办人：</w:t>
            </w:r>
          </w:p>
          <w:p>
            <w:pPr>
              <w:spacing w:after="0"/>
              <w:ind w:left="2"/>
            </w:pPr>
            <w:r>
              <w:rPr>
                <w:rFonts w:ascii="宋体" w:hAnsi="宋体" w:eastAsia="宋体" w:cs="宋体"/>
              </w:rPr>
              <w:t xml:space="preserve">                    日期：      年  月  日</w:t>
            </w:r>
          </w:p>
        </w:tc>
        <w:tc>
          <w:tcPr>
            <w:tcW w:w="6168" w:type="dxa"/>
            <w:gridSpan w:val="7"/>
            <w:tcBorders>
              <w:top w:val="single" w:color="000000" w:sz="6" w:space="0"/>
              <w:left w:val="single" w:color="000000" w:sz="6" w:space="0"/>
              <w:bottom w:val="single" w:color="000000" w:sz="6" w:space="0"/>
              <w:right w:val="single" w:color="000000" w:sz="6" w:space="0"/>
            </w:tcBorders>
            <w:vAlign w:val="center"/>
          </w:tcPr>
          <w:p>
            <w:pPr>
              <w:spacing w:after="498"/>
            </w:pPr>
            <w:r>
              <w:rPr>
                <w:rFonts w:ascii="宋体" w:hAnsi="宋体" w:eastAsia="宋体" w:cs="宋体"/>
              </w:rPr>
              <w:t>复核人：</w:t>
            </w:r>
          </w:p>
          <w:p>
            <w:pPr>
              <w:spacing w:after="0"/>
            </w:pPr>
            <w:r>
              <w:rPr>
                <w:rFonts w:ascii="宋体" w:hAnsi="宋体" w:eastAsia="宋体" w:cs="宋体"/>
              </w:rPr>
              <w:t xml:space="preserve">                   日期：      年  月  日   （公章）</w:t>
            </w:r>
          </w:p>
        </w:tc>
      </w:tr>
    </w:tbl>
    <w:p>
      <w:pPr>
        <w:spacing w:after="3" w:line="265" w:lineRule="auto"/>
        <w:ind w:left="-5" w:hanging="10"/>
      </w:pPr>
      <w:r>
        <w:rPr>
          <w:rFonts w:ascii="宋体" w:hAnsi="宋体" w:eastAsia="宋体" w:cs="宋体"/>
        </w:rPr>
        <w:t>填表说明：</w:t>
      </w:r>
    </w:p>
    <w:p>
      <w:pPr>
        <w:spacing w:after="3" w:line="265" w:lineRule="auto"/>
        <w:ind w:left="-5" w:hanging="10"/>
      </w:pPr>
      <w:r>
        <w:rPr>
          <w:rFonts w:ascii="宋体" w:hAnsi="宋体" w:eastAsia="宋体" w:cs="宋体"/>
        </w:rPr>
        <w:t>1.本表格填写与主管税务机关反馈电子信息不符的部分。</w:t>
      </w:r>
    </w:p>
    <w:p>
      <w:pPr>
        <w:spacing w:after="3" w:line="265" w:lineRule="auto"/>
        <w:ind w:left="-5" w:hanging="10"/>
      </w:pPr>
      <w:r>
        <w:rPr>
          <w:rFonts w:ascii="宋体" w:hAnsi="宋体" w:eastAsia="宋体" w:cs="宋体"/>
        </w:rPr>
        <w:t>2.第2栏“进料加工手（账）册号”：按对应的进料加工手册或者账册号码填写。</w:t>
      </w:r>
    </w:p>
    <w:p>
      <w:pPr>
        <w:spacing w:after="3" w:line="265" w:lineRule="auto"/>
        <w:ind w:left="-5" w:hanging="10"/>
      </w:pPr>
      <w:r>
        <w:rPr>
          <w:rFonts w:ascii="宋体" w:hAnsi="宋体" w:eastAsia="宋体" w:cs="宋体"/>
        </w:rPr>
        <w:t>3.第3栏“核销起始日期”、第4栏“核销截止日期”：按申报核销账册的海关核销周期起、止日期填写。</w:t>
      </w:r>
    </w:p>
    <w:p>
      <w:pPr>
        <w:spacing w:after="3" w:line="265" w:lineRule="auto"/>
        <w:ind w:left="-5" w:hanging="10"/>
      </w:pPr>
      <w:r>
        <w:rPr>
          <w:rFonts w:ascii="宋体" w:hAnsi="宋体" w:eastAsia="宋体" w:cs="宋体"/>
        </w:rPr>
        <w:t>4.第5栏“进（出）口标识”：本条补充进口相关信息，填写“I”，本条补充出口相关信息，填写“E”。</w:t>
      </w:r>
    </w:p>
    <w:p>
      <w:pPr>
        <w:spacing w:after="3" w:line="265" w:lineRule="auto"/>
        <w:ind w:left="-5" w:hanging="10"/>
      </w:pPr>
      <w:r>
        <w:rPr>
          <w:rFonts w:ascii="宋体" w:hAnsi="宋体" w:eastAsia="宋体" w:cs="宋体"/>
        </w:rPr>
        <w:t>5.第6栏“报关单号”：填写进口或者出口货物报关单号，规则为海关编号+0+项号，共21位；委托进（出）口企业不填此栏。</w:t>
      </w:r>
    </w:p>
    <w:p>
      <w:pPr>
        <w:spacing w:after="3" w:line="265" w:lineRule="auto"/>
        <w:ind w:left="-5" w:hanging="10"/>
      </w:pPr>
      <w:r>
        <w:rPr>
          <w:rFonts w:ascii="宋体" w:hAnsi="宋体" w:eastAsia="宋体" w:cs="宋体"/>
        </w:rPr>
        <w:t>6.第7栏“代理进（出）口货物证明号”：委托进口的企业按《代理进口货物证明》的编号（18位）+两位项号（01、02…）填写，委托出口的企业按《代理出口货物证明》的编号（18位）+两位项号（01、02…）填写，项号按《代理进口货物证明》或者《代理出口货物证明》所列顺序编写。自营进（出）口企业不填写此栏。</w:t>
      </w:r>
    </w:p>
    <w:p>
      <w:pPr>
        <w:spacing w:after="3" w:line="265" w:lineRule="auto"/>
        <w:ind w:left="-5" w:hanging="10"/>
      </w:pPr>
      <w:r>
        <w:rPr>
          <w:rFonts w:ascii="宋体" w:hAnsi="宋体" w:eastAsia="宋体" w:cs="宋体"/>
        </w:rPr>
        <w:t>7.第8栏“监管方式代码”、第9栏“进（出）口日期”：按进（出）口货物报关单相应的内容填写。</w:t>
      </w:r>
    </w:p>
    <w:p>
      <w:pPr>
        <w:spacing w:after="3" w:line="265" w:lineRule="auto"/>
        <w:ind w:left="-5" w:hanging="10"/>
      </w:pPr>
      <w:r>
        <w:rPr>
          <w:rFonts w:ascii="宋体" w:hAnsi="宋体" w:eastAsia="宋体" w:cs="宋体"/>
        </w:rPr>
        <w:t>8.第10栏“到岸价（美元）”：按海关进口货物报关单上的美元到岸价减去税务机关反馈的报关单美元到岸价的差额填写，如非美元报关的需折算填写。</w:t>
      </w:r>
    </w:p>
    <w:p>
      <w:pPr>
        <w:spacing w:after="3" w:line="265" w:lineRule="auto"/>
        <w:ind w:left="-5" w:hanging="10"/>
      </w:pPr>
      <w:r>
        <w:rPr>
          <w:rFonts w:ascii="宋体" w:hAnsi="宋体" w:eastAsia="宋体" w:cs="宋体"/>
        </w:rPr>
        <w:t>9.第11栏“到岸价（人民币）”：按第10栏“到岸价（美元）”根据汇率折算填写。</w:t>
      </w:r>
    </w:p>
    <w:p>
      <w:pPr>
        <w:spacing w:after="3" w:line="265" w:lineRule="auto"/>
        <w:ind w:left="-5" w:hanging="10"/>
      </w:pPr>
      <w:r>
        <w:rPr>
          <w:rFonts w:ascii="宋体" w:hAnsi="宋体" w:eastAsia="宋体" w:cs="宋体"/>
        </w:rPr>
        <w:t>10.第14栏“出口销售额（美元）”：按海关出口货物报关单上的美元离岸价减去税务机关反馈的报关单美元离岸价的差额填写，如非美元报关的需折算填写。</w:t>
      </w:r>
    </w:p>
    <w:p>
      <w:pPr>
        <w:spacing w:after="3" w:line="265" w:lineRule="auto"/>
        <w:ind w:left="-5" w:hanging="10"/>
      </w:pPr>
      <w:r>
        <w:rPr>
          <w:rFonts w:ascii="宋体" w:hAnsi="宋体" w:eastAsia="宋体" w:cs="宋体"/>
        </w:rPr>
        <w:t>11.第15栏“出口销售额（人民币）”：按第14栏“出口销售额（美元）”根据汇率折算填写。</w:t>
      </w:r>
    </w:p>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327E3"/>
    <w:rsid w:val="02A448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color w:val="000000"/>
      <w:kern w:val="2"/>
      <w:sz w:val="22"/>
      <w:szCs w:val="24"/>
      <w:lang w:val="en-US" w:eastAsia="zh-CN" w:bidi="ar-SA"/>
      <w14:ligatures w14:val="standardContextual"/>
    </w:rPr>
  </w:style>
  <w:style w:type="paragraph" w:styleId="2">
    <w:name w:val="heading 1"/>
    <w:next w:val="1"/>
    <w:qFormat/>
    <w:uiPriority w:val="9"/>
    <w:pPr>
      <w:keepNext/>
      <w:keepLines/>
      <w:spacing w:after="0" w:line="259" w:lineRule="auto"/>
      <w:ind w:left="219" w:hanging="10"/>
      <w:jc w:val="center"/>
      <w:outlineLvl w:val="0"/>
    </w:pPr>
    <w:rPr>
      <w:rFonts w:ascii="黑体" w:hAnsi="黑体" w:eastAsia="黑体" w:cs="黑体"/>
      <w:color w:val="000000"/>
      <w:kern w:val="2"/>
      <w:sz w:val="36"/>
      <w:szCs w:val="24"/>
      <w:lang w:val="en-US" w:eastAsia="zh-CN" w:bidi="ar-SA"/>
      <w14:ligatures w14:val="standardContextual"/>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table" w:customStyle="1" w:styleId="5">
    <w:name w:val="TableGrid"/>
    <w:uiPriority w:val="0"/>
    <w:pPr>
      <w:spacing w:after="0" w:line="240" w:lineRule="auto"/>
    </w:p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2026-02-11T03:25:00Z</dcterms:created>
  <dc:creator>fzr</dc:creator>
  <cp:lastModifiedBy>fzr</cp:lastModifiedBy>
  <dcterms:modified xsi:type="dcterms:W3CDTF">2026-02-11T08:26:14Z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