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304" w:right="168"/>
        <w:rPr>
          <w:rFonts w:hint="eastAsia"/>
        </w:rPr>
      </w:pPr>
      <w:bookmarkStart w:id="0" w:name="_GoBack"/>
      <w:bookmarkEnd w:id="0"/>
      <w:r>
        <w:rPr>
          <w:sz w:val="32"/>
        </w:rPr>
        <w:t>23.出口已使用过的设备退税申报表</w:t>
      </w:r>
    </w:p>
    <w:p>
      <w:pPr>
        <w:tabs>
          <w:tab w:val="center" w:pos="7943"/>
        </w:tabs>
        <w:spacing w:after="64" w:line="265" w:lineRule="auto"/>
        <w:ind w:left="-15"/>
      </w:pPr>
      <w:r>
        <w:rPr>
          <w:rFonts w:ascii="宋体" w:hAnsi="宋体" w:eastAsia="宋体" w:cs="宋体"/>
        </w:rPr>
        <w:t>纳税人识别号（统一社会信用代码）：</w:t>
      </w:r>
      <w:r>
        <w:rPr>
          <w:rFonts w:ascii="宋体" w:hAnsi="宋体" w:eastAsia="宋体" w:cs="宋体"/>
        </w:rPr>
        <w:tab/>
      </w:r>
      <w:r>
        <w:rPr>
          <w:rFonts w:ascii="宋体" w:hAnsi="宋体" w:eastAsia="宋体" w:cs="宋体"/>
        </w:rPr>
        <w:t>申报年月：           年      月</w:t>
      </w:r>
    </w:p>
    <w:p>
      <w:pPr>
        <w:tabs>
          <w:tab w:val="right" w:pos="13565"/>
        </w:tabs>
        <w:spacing w:after="3" w:line="265" w:lineRule="auto"/>
        <w:ind w:left="-15"/>
      </w:pPr>
      <w:r>
        <w:rPr>
          <w:rFonts w:ascii="宋体" w:hAnsi="宋体" w:eastAsia="宋体" w:cs="宋体"/>
        </w:rPr>
        <w:t>纳税人名称：</w:t>
      </w:r>
      <w:r>
        <w:rPr>
          <w:rFonts w:ascii="宋体" w:hAnsi="宋体" w:eastAsia="宋体" w:cs="宋体"/>
        </w:rPr>
        <w:tab/>
      </w:r>
      <w:r>
        <w:rPr>
          <w:rFonts w:ascii="宋体" w:hAnsi="宋体" w:eastAsia="宋体" w:cs="宋体"/>
        </w:rPr>
        <w:t>金额单位：元（列至角分）</w:t>
      </w:r>
    </w:p>
    <w:tbl>
      <w:tblPr>
        <w:tblStyle w:val="5"/>
        <w:tblW w:w="13692" w:type="dxa"/>
        <w:tblInd w:w="-35" w:type="dxa"/>
        <w:tblLayout w:type="autofit"/>
        <w:tblCellMar>
          <w:top w:w="81" w:type="dxa"/>
          <w:left w:w="0" w:type="dxa"/>
          <w:bottom w:w="0" w:type="dxa"/>
          <w:right w:w="0" w:type="dxa"/>
        </w:tblCellMar>
      </w:tblPr>
      <w:tblGrid>
        <w:gridCol w:w="390"/>
        <w:gridCol w:w="889"/>
        <w:gridCol w:w="571"/>
        <w:gridCol w:w="542"/>
        <w:gridCol w:w="1032"/>
        <w:gridCol w:w="774"/>
        <w:gridCol w:w="1031"/>
        <w:gridCol w:w="526"/>
        <w:gridCol w:w="526"/>
        <w:gridCol w:w="391"/>
        <w:gridCol w:w="517"/>
        <w:gridCol w:w="571"/>
        <w:gridCol w:w="444"/>
        <w:gridCol w:w="828"/>
        <w:gridCol w:w="658"/>
        <w:gridCol w:w="535"/>
        <w:gridCol w:w="650"/>
        <w:gridCol w:w="535"/>
        <w:gridCol w:w="928"/>
        <w:gridCol w:w="962"/>
        <w:gridCol w:w="392"/>
      </w:tblGrid>
      <w:tr>
        <w:tblPrEx>
          <w:tblCellMar>
            <w:top w:w="81" w:type="dxa"/>
            <w:left w:w="0" w:type="dxa"/>
            <w:bottom w:w="0" w:type="dxa"/>
            <w:right w:w="0" w:type="dxa"/>
          </w:tblCellMar>
        </w:tblPrEx>
        <w:trPr>
          <w:trHeight w:val="382" w:hRule="atLeast"/>
        </w:trPr>
        <w:tc>
          <w:tcPr>
            <w:tcW w:w="391"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序号</w:t>
            </w:r>
          </w:p>
        </w:tc>
        <w:tc>
          <w:tcPr>
            <w:tcW w:w="890"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已使用过的设备名称</w:t>
            </w:r>
          </w:p>
        </w:tc>
        <w:tc>
          <w:tcPr>
            <w:tcW w:w="571" w:type="dxa"/>
            <w:vMerge w:val="restart"/>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rPr>
              <w:t>出口货物报关单号</w:t>
            </w:r>
          </w:p>
        </w:tc>
        <w:tc>
          <w:tcPr>
            <w:tcW w:w="542"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出口日期</w:t>
            </w:r>
          </w:p>
        </w:tc>
        <w:tc>
          <w:tcPr>
            <w:tcW w:w="1032"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代理出口货物证明号</w:t>
            </w:r>
          </w:p>
        </w:tc>
        <w:tc>
          <w:tcPr>
            <w:tcW w:w="775"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出口发票号码</w:t>
            </w:r>
          </w:p>
        </w:tc>
        <w:tc>
          <w:tcPr>
            <w:tcW w:w="1032"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出口发票开具日期</w:t>
            </w:r>
          </w:p>
        </w:tc>
        <w:tc>
          <w:tcPr>
            <w:tcW w:w="52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出口商品代码</w:t>
            </w:r>
          </w:p>
        </w:tc>
        <w:tc>
          <w:tcPr>
            <w:tcW w:w="52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出口商品名称</w:t>
            </w:r>
          </w:p>
        </w:tc>
        <w:tc>
          <w:tcPr>
            <w:tcW w:w="391"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退税率</w:t>
            </w:r>
          </w:p>
        </w:tc>
        <w:tc>
          <w:tcPr>
            <w:tcW w:w="3017" w:type="dxa"/>
            <w:gridSpan w:val="5"/>
            <w:tcBorders>
              <w:top w:val="single" w:color="000000" w:sz="6" w:space="0"/>
              <w:left w:val="single" w:color="000000" w:sz="6" w:space="0"/>
              <w:bottom w:val="single" w:color="000000" w:sz="6" w:space="0"/>
              <w:right w:val="single" w:color="000000" w:sz="6" w:space="0"/>
            </w:tcBorders>
          </w:tcPr>
          <w:p>
            <w:pPr>
              <w:spacing w:after="0"/>
              <w:ind w:left="342"/>
            </w:pPr>
            <w:r>
              <w:rPr>
                <w:rFonts w:ascii="宋体" w:hAnsi="宋体" w:eastAsia="宋体" w:cs="宋体"/>
              </w:rPr>
              <w:t>已使用过的设备凭证情况</w:t>
            </w:r>
          </w:p>
        </w:tc>
        <w:tc>
          <w:tcPr>
            <w:tcW w:w="535"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设备原值</w:t>
            </w:r>
          </w:p>
        </w:tc>
        <w:tc>
          <w:tcPr>
            <w:tcW w:w="650"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10"/>
              <w:jc w:val="center"/>
            </w:pPr>
            <w:r>
              <w:rPr>
                <w:rFonts w:ascii="宋体" w:hAnsi="宋体" w:eastAsia="宋体" w:cs="宋体"/>
              </w:rPr>
              <w:t>已使用年限</w:t>
            </w:r>
          </w:p>
        </w:tc>
        <w:tc>
          <w:tcPr>
            <w:tcW w:w="535"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已提累计折旧</w:t>
            </w:r>
          </w:p>
        </w:tc>
        <w:tc>
          <w:tcPr>
            <w:tcW w:w="924"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42"/>
              <w:jc w:val="both"/>
            </w:pPr>
            <w:r>
              <w:rPr>
                <w:rFonts w:ascii="宋体" w:hAnsi="宋体" w:eastAsia="宋体" w:cs="宋体"/>
              </w:rPr>
              <w:t>设备净值</w:t>
            </w:r>
          </w:p>
        </w:tc>
        <w:tc>
          <w:tcPr>
            <w:tcW w:w="962"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申报退税额</w:t>
            </w:r>
          </w:p>
        </w:tc>
        <w:tc>
          <w:tcPr>
            <w:tcW w:w="391"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备注</w:t>
            </w:r>
          </w:p>
        </w:tc>
      </w:tr>
      <w:tr>
        <w:tblPrEx>
          <w:tblCellMar>
            <w:top w:w="81" w:type="dxa"/>
            <w:left w:w="0" w:type="dxa"/>
            <w:bottom w:w="0" w:type="dxa"/>
            <w:right w:w="0" w:type="dxa"/>
          </w:tblCellMar>
        </w:tblPrEx>
        <w:trPr>
          <w:trHeight w:val="816" w:hRule="atLeast"/>
        </w:trPr>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凭证号码</w:t>
            </w:r>
          </w:p>
        </w:tc>
        <w:tc>
          <w:tcPr>
            <w:tcW w:w="571"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开票日期</w:t>
            </w:r>
          </w:p>
        </w:tc>
        <w:tc>
          <w:tcPr>
            <w:tcW w:w="444" w:type="dxa"/>
            <w:tcBorders>
              <w:top w:val="single" w:color="000000" w:sz="6" w:space="0"/>
              <w:left w:val="single" w:color="000000" w:sz="6" w:space="0"/>
              <w:bottom w:val="single" w:color="000000" w:sz="6" w:space="0"/>
              <w:right w:val="single" w:color="000000" w:sz="6" w:space="0"/>
            </w:tcBorders>
            <w:vAlign w:val="center"/>
          </w:tcPr>
          <w:p>
            <w:pPr>
              <w:spacing w:after="0"/>
              <w:ind w:left="13"/>
              <w:jc w:val="center"/>
            </w:pPr>
            <w:r>
              <w:rPr>
                <w:rFonts w:ascii="宋体" w:hAnsi="宋体" w:eastAsia="宋体" w:cs="宋体"/>
              </w:rPr>
              <w:t>金额</w:t>
            </w:r>
          </w:p>
        </w:tc>
        <w:tc>
          <w:tcPr>
            <w:tcW w:w="828" w:type="dxa"/>
            <w:tcBorders>
              <w:top w:val="single" w:color="000000" w:sz="6" w:space="0"/>
              <w:left w:val="single" w:color="000000" w:sz="6" w:space="0"/>
              <w:bottom w:val="single" w:color="000000" w:sz="6" w:space="0"/>
              <w:right w:val="single" w:color="000000" w:sz="6" w:space="0"/>
            </w:tcBorders>
            <w:vAlign w:val="center"/>
          </w:tcPr>
          <w:p>
            <w:pPr>
              <w:spacing w:after="0"/>
              <w:ind w:left="208"/>
              <w:jc w:val="both"/>
            </w:pPr>
            <w:r>
              <w:rPr>
                <w:rFonts w:ascii="宋体" w:hAnsi="宋体" w:eastAsia="宋体" w:cs="宋体"/>
              </w:rPr>
              <w:t>税额</w:t>
            </w:r>
          </w:p>
        </w:tc>
        <w:tc>
          <w:tcPr>
            <w:tcW w:w="658" w:type="dxa"/>
            <w:tcBorders>
              <w:top w:val="single" w:color="000000" w:sz="6" w:space="0"/>
              <w:left w:val="single" w:color="000000" w:sz="6" w:space="0"/>
              <w:bottom w:val="single" w:color="000000" w:sz="6" w:space="0"/>
              <w:right w:val="single" w:color="000000" w:sz="6" w:space="0"/>
            </w:tcBorders>
            <w:vAlign w:val="center"/>
          </w:tcPr>
          <w:p>
            <w:pPr>
              <w:spacing w:after="0"/>
              <w:ind w:left="13"/>
              <w:jc w:val="center"/>
            </w:pPr>
            <w:r>
              <w:rPr>
                <w:rFonts w:ascii="宋体" w:hAnsi="宋体" w:eastAsia="宋体" w:cs="宋体"/>
              </w:rPr>
              <w:t>征税率</w:t>
            </w: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r>
      <w:tr>
        <w:tblPrEx>
          <w:tblCellMar>
            <w:top w:w="81" w:type="dxa"/>
            <w:left w:w="0" w:type="dxa"/>
            <w:bottom w:w="0" w:type="dxa"/>
            <w:right w:w="0" w:type="dxa"/>
          </w:tblCellMar>
        </w:tblPrEx>
        <w:trPr>
          <w:trHeight w:val="677" w:hRule="atLeast"/>
        </w:trPr>
        <w:tc>
          <w:tcPr>
            <w:tcW w:w="391" w:type="dxa"/>
            <w:tcBorders>
              <w:top w:val="single" w:color="000000" w:sz="6" w:space="0"/>
              <w:left w:val="single" w:color="000000" w:sz="6" w:space="0"/>
              <w:bottom w:val="single" w:color="000000" w:sz="6" w:space="0"/>
              <w:right w:val="single" w:color="000000" w:sz="6" w:space="0"/>
            </w:tcBorders>
            <w:vAlign w:val="center"/>
          </w:tcPr>
          <w:p>
            <w:pPr>
              <w:spacing w:after="0"/>
              <w:ind w:left="150"/>
            </w:pPr>
            <w:r>
              <w:rPr>
                <w:rFonts w:ascii="Times New Roman" w:hAnsi="Times New Roman" w:eastAsia="Times New Roman" w:cs="Times New Roman"/>
              </w:rPr>
              <w:t>1</w:t>
            </w:r>
          </w:p>
        </w:tc>
        <w:tc>
          <w:tcPr>
            <w:tcW w:w="890" w:type="dxa"/>
            <w:tcBorders>
              <w:top w:val="single" w:color="000000" w:sz="6" w:space="0"/>
              <w:left w:val="single" w:color="000000" w:sz="6" w:space="0"/>
              <w:bottom w:val="single" w:color="000000" w:sz="6" w:space="0"/>
              <w:right w:val="single" w:color="000000" w:sz="6" w:space="0"/>
            </w:tcBorders>
            <w:vAlign w:val="center"/>
          </w:tcPr>
          <w:p>
            <w:pPr>
              <w:spacing w:after="0"/>
              <w:ind w:left="16"/>
              <w:jc w:val="center"/>
            </w:pPr>
            <w:r>
              <w:rPr>
                <w:rFonts w:ascii="Times New Roman" w:hAnsi="Times New Roman" w:eastAsia="Times New Roman" w:cs="Times New Roman"/>
              </w:rPr>
              <w:t>2</w:t>
            </w:r>
          </w:p>
        </w:tc>
        <w:tc>
          <w:tcPr>
            <w:tcW w:w="571" w:type="dxa"/>
            <w:tcBorders>
              <w:top w:val="single" w:color="000000" w:sz="6" w:space="0"/>
              <w:left w:val="single" w:color="000000" w:sz="6" w:space="0"/>
              <w:bottom w:val="single" w:color="000000" w:sz="6" w:space="0"/>
              <w:right w:val="single" w:color="000000" w:sz="6" w:space="0"/>
            </w:tcBorders>
            <w:vAlign w:val="center"/>
          </w:tcPr>
          <w:p>
            <w:pPr>
              <w:spacing w:after="0"/>
              <w:ind w:left="19"/>
              <w:jc w:val="center"/>
            </w:pPr>
            <w:r>
              <w:rPr>
                <w:rFonts w:ascii="Times New Roman" w:hAnsi="Times New Roman" w:eastAsia="Times New Roman" w:cs="Times New Roman"/>
              </w:rPr>
              <w:t>3</w:t>
            </w:r>
          </w:p>
        </w:tc>
        <w:tc>
          <w:tcPr>
            <w:tcW w:w="542" w:type="dxa"/>
            <w:tcBorders>
              <w:top w:val="single" w:color="000000" w:sz="6" w:space="0"/>
              <w:left w:val="single" w:color="000000" w:sz="6" w:space="0"/>
              <w:bottom w:val="single" w:color="000000" w:sz="6" w:space="0"/>
              <w:right w:val="single" w:color="000000" w:sz="6" w:space="0"/>
            </w:tcBorders>
            <w:vAlign w:val="center"/>
          </w:tcPr>
          <w:p>
            <w:pPr>
              <w:spacing w:after="0"/>
              <w:ind w:left="15"/>
              <w:jc w:val="center"/>
            </w:pPr>
            <w:r>
              <w:rPr>
                <w:rFonts w:ascii="Times New Roman" w:hAnsi="Times New Roman" w:eastAsia="Times New Roman" w:cs="Times New Roman"/>
              </w:rPr>
              <w:t>4</w:t>
            </w:r>
          </w:p>
        </w:tc>
        <w:tc>
          <w:tcPr>
            <w:tcW w:w="1032" w:type="dxa"/>
            <w:tcBorders>
              <w:top w:val="single" w:color="000000" w:sz="6" w:space="0"/>
              <w:left w:val="single" w:color="000000" w:sz="6" w:space="0"/>
              <w:bottom w:val="single" w:color="000000" w:sz="6" w:space="0"/>
              <w:right w:val="single" w:color="000000" w:sz="6" w:space="0"/>
            </w:tcBorders>
            <w:vAlign w:val="center"/>
          </w:tcPr>
          <w:p>
            <w:pPr>
              <w:spacing w:after="0"/>
              <w:ind w:left="19"/>
              <w:jc w:val="center"/>
            </w:pPr>
            <w:r>
              <w:rPr>
                <w:rFonts w:ascii="Times New Roman" w:hAnsi="Times New Roman" w:eastAsia="Times New Roman" w:cs="Times New Roman"/>
              </w:rPr>
              <w:t>5</w:t>
            </w:r>
          </w:p>
        </w:tc>
        <w:tc>
          <w:tcPr>
            <w:tcW w:w="775" w:type="dxa"/>
            <w:tcBorders>
              <w:top w:val="single" w:color="000000" w:sz="6" w:space="0"/>
              <w:left w:val="single" w:color="000000" w:sz="6" w:space="0"/>
              <w:bottom w:val="single" w:color="000000" w:sz="6" w:space="0"/>
              <w:right w:val="single" w:color="000000" w:sz="6" w:space="0"/>
            </w:tcBorders>
            <w:vAlign w:val="center"/>
          </w:tcPr>
          <w:p>
            <w:pPr>
              <w:spacing w:after="0"/>
              <w:ind w:left="17"/>
              <w:jc w:val="center"/>
            </w:pPr>
            <w:r>
              <w:rPr>
                <w:rFonts w:ascii="Times New Roman" w:hAnsi="Times New Roman" w:eastAsia="Times New Roman" w:cs="Times New Roman"/>
              </w:rPr>
              <w:t>6</w:t>
            </w:r>
          </w:p>
        </w:tc>
        <w:tc>
          <w:tcPr>
            <w:tcW w:w="1032" w:type="dxa"/>
            <w:tcBorders>
              <w:top w:val="single" w:color="000000" w:sz="6" w:space="0"/>
              <w:left w:val="single" w:color="000000" w:sz="6" w:space="0"/>
              <w:bottom w:val="single" w:color="000000" w:sz="6" w:space="0"/>
              <w:right w:val="single" w:color="000000" w:sz="6" w:space="0"/>
            </w:tcBorders>
            <w:vAlign w:val="center"/>
          </w:tcPr>
          <w:p>
            <w:pPr>
              <w:spacing w:after="0"/>
              <w:ind w:left="20"/>
              <w:jc w:val="center"/>
            </w:pPr>
            <w:r>
              <w:rPr>
                <w:rFonts w:ascii="Times New Roman" w:hAnsi="Times New Roman" w:eastAsia="Times New Roman" w:cs="Times New Roman"/>
              </w:rPr>
              <w:t>7</w:t>
            </w:r>
          </w:p>
        </w:tc>
        <w:tc>
          <w:tcPr>
            <w:tcW w:w="526" w:type="dxa"/>
            <w:tcBorders>
              <w:top w:val="single" w:color="000000" w:sz="6" w:space="0"/>
              <w:left w:val="single" w:color="000000" w:sz="6" w:space="0"/>
              <w:bottom w:val="single" w:color="000000" w:sz="6" w:space="0"/>
              <w:right w:val="single" w:color="000000" w:sz="6" w:space="0"/>
            </w:tcBorders>
            <w:vAlign w:val="center"/>
          </w:tcPr>
          <w:p>
            <w:pPr>
              <w:spacing w:after="0"/>
              <w:ind w:left="16"/>
              <w:jc w:val="center"/>
            </w:pPr>
            <w:r>
              <w:rPr>
                <w:rFonts w:ascii="Times New Roman" w:hAnsi="Times New Roman" w:eastAsia="Times New Roman" w:cs="Times New Roman"/>
              </w:rPr>
              <w:t>8</w:t>
            </w:r>
          </w:p>
        </w:tc>
        <w:tc>
          <w:tcPr>
            <w:tcW w:w="526" w:type="dxa"/>
            <w:tcBorders>
              <w:top w:val="single" w:color="000000" w:sz="6" w:space="0"/>
              <w:left w:val="single" w:color="000000" w:sz="6" w:space="0"/>
              <w:bottom w:val="single" w:color="000000" w:sz="6" w:space="0"/>
              <w:right w:val="single" w:color="000000" w:sz="6" w:space="0"/>
            </w:tcBorders>
            <w:vAlign w:val="center"/>
          </w:tcPr>
          <w:p>
            <w:pPr>
              <w:spacing w:after="0"/>
              <w:ind w:left="17"/>
              <w:jc w:val="center"/>
            </w:pPr>
            <w:r>
              <w:rPr>
                <w:rFonts w:ascii="Times New Roman" w:hAnsi="Times New Roman" w:eastAsia="Times New Roman" w:cs="Times New Roman"/>
              </w:rPr>
              <w:t>9</w:t>
            </w:r>
          </w:p>
        </w:tc>
        <w:tc>
          <w:tcPr>
            <w:tcW w:w="391" w:type="dxa"/>
            <w:tcBorders>
              <w:top w:val="single" w:color="000000" w:sz="6" w:space="0"/>
              <w:left w:val="single" w:color="000000" w:sz="6" w:space="0"/>
              <w:bottom w:val="single" w:color="000000" w:sz="6" w:space="0"/>
              <w:right w:val="single" w:color="000000" w:sz="6" w:space="0"/>
            </w:tcBorders>
            <w:vAlign w:val="center"/>
          </w:tcPr>
          <w:p>
            <w:pPr>
              <w:spacing w:after="0"/>
              <w:ind w:left="98"/>
              <w:jc w:val="both"/>
            </w:pPr>
            <w:r>
              <w:rPr>
                <w:rFonts w:ascii="Times New Roman" w:hAnsi="Times New Roman" w:eastAsia="Times New Roman" w:cs="Times New Roman"/>
              </w:rPr>
              <w:t>10</w:t>
            </w:r>
          </w:p>
        </w:tc>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59"/>
            </w:pPr>
            <w:r>
              <w:rPr>
                <w:rFonts w:ascii="Times New Roman" w:hAnsi="Times New Roman" w:eastAsia="Times New Roman" w:cs="Times New Roman"/>
              </w:rPr>
              <w:t>11</w:t>
            </w:r>
          </w:p>
        </w:tc>
        <w:tc>
          <w:tcPr>
            <w:tcW w:w="571" w:type="dxa"/>
            <w:tcBorders>
              <w:top w:val="single" w:color="000000" w:sz="6" w:space="0"/>
              <w:left w:val="single" w:color="000000" w:sz="6" w:space="0"/>
              <w:bottom w:val="single" w:color="000000" w:sz="6" w:space="0"/>
              <w:right w:val="single" w:color="000000" w:sz="6" w:space="0"/>
            </w:tcBorders>
            <w:vAlign w:val="center"/>
          </w:tcPr>
          <w:p>
            <w:pPr>
              <w:spacing w:after="0"/>
              <w:ind w:left="186"/>
            </w:pPr>
            <w:r>
              <w:rPr>
                <w:rFonts w:ascii="Times New Roman" w:hAnsi="Times New Roman" w:eastAsia="Times New Roman" w:cs="Times New Roman"/>
              </w:rPr>
              <w:t>12</w:t>
            </w:r>
          </w:p>
        </w:tc>
        <w:tc>
          <w:tcPr>
            <w:tcW w:w="444" w:type="dxa"/>
            <w:tcBorders>
              <w:top w:val="single" w:color="000000" w:sz="6" w:space="0"/>
              <w:left w:val="single" w:color="000000" w:sz="6" w:space="0"/>
              <w:bottom w:val="single" w:color="000000" w:sz="6" w:space="0"/>
              <w:right w:val="single" w:color="000000" w:sz="6" w:space="0"/>
            </w:tcBorders>
            <w:vAlign w:val="center"/>
          </w:tcPr>
          <w:p>
            <w:pPr>
              <w:spacing w:after="0"/>
              <w:ind w:left="123"/>
            </w:pPr>
            <w:r>
              <w:rPr>
                <w:rFonts w:ascii="Times New Roman" w:hAnsi="Times New Roman" w:eastAsia="Times New Roman" w:cs="Times New Roman"/>
              </w:rPr>
              <w:t>13</w:t>
            </w:r>
          </w:p>
        </w:tc>
        <w:tc>
          <w:tcPr>
            <w:tcW w:w="828" w:type="dxa"/>
            <w:tcBorders>
              <w:top w:val="single" w:color="000000" w:sz="6" w:space="0"/>
              <w:left w:val="single" w:color="000000" w:sz="6" w:space="0"/>
              <w:bottom w:val="single" w:color="000000" w:sz="6" w:space="0"/>
              <w:right w:val="single" w:color="000000" w:sz="6" w:space="0"/>
            </w:tcBorders>
          </w:tcPr>
          <w:p>
            <w:pPr>
              <w:spacing w:after="0"/>
              <w:jc w:val="center"/>
            </w:pPr>
            <w:r>
              <w:rPr>
                <w:rFonts w:ascii="Times New Roman" w:hAnsi="Times New Roman" w:eastAsia="Times New Roman" w:cs="Times New Roman"/>
              </w:rPr>
              <w:t>14=13×1 5</w:t>
            </w:r>
          </w:p>
        </w:tc>
        <w:tc>
          <w:tcPr>
            <w:tcW w:w="658" w:type="dxa"/>
            <w:tcBorders>
              <w:top w:val="single" w:color="000000" w:sz="6" w:space="0"/>
              <w:left w:val="single" w:color="000000" w:sz="6" w:space="0"/>
              <w:bottom w:val="single" w:color="000000" w:sz="6" w:space="0"/>
              <w:right w:val="single" w:color="000000" w:sz="6" w:space="0"/>
            </w:tcBorders>
            <w:vAlign w:val="center"/>
          </w:tcPr>
          <w:p>
            <w:pPr>
              <w:spacing w:after="0"/>
              <w:ind w:left="16"/>
              <w:jc w:val="center"/>
            </w:pPr>
            <w:r>
              <w:rPr>
                <w:rFonts w:ascii="Times New Roman" w:hAnsi="Times New Roman" w:eastAsia="Times New Roman" w:cs="Times New Roman"/>
              </w:rPr>
              <w:t>15</w:t>
            </w:r>
          </w:p>
        </w:tc>
        <w:tc>
          <w:tcPr>
            <w:tcW w:w="535" w:type="dxa"/>
            <w:tcBorders>
              <w:top w:val="single" w:color="000000" w:sz="6" w:space="0"/>
              <w:left w:val="single" w:color="000000" w:sz="6" w:space="0"/>
              <w:bottom w:val="single" w:color="000000" w:sz="6" w:space="0"/>
              <w:right w:val="single" w:color="000000" w:sz="6" w:space="0"/>
            </w:tcBorders>
            <w:vAlign w:val="center"/>
          </w:tcPr>
          <w:p>
            <w:pPr>
              <w:spacing w:after="0"/>
              <w:ind w:left="169"/>
            </w:pPr>
            <w:r>
              <w:rPr>
                <w:rFonts w:ascii="Times New Roman" w:hAnsi="Times New Roman" w:eastAsia="Times New Roman" w:cs="Times New Roman"/>
              </w:rPr>
              <w:t>16</w:t>
            </w:r>
          </w:p>
        </w:tc>
        <w:tc>
          <w:tcPr>
            <w:tcW w:w="650" w:type="dxa"/>
            <w:tcBorders>
              <w:top w:val="single" w:color="000000" w:sz="6" w:space="0"/>
              <w:left w:val="single" w:color="000000" w:sz="6" w:space="0"/>
              <w:bottom w:val="single" w:color="000000" w:sz="6" w:space="0"/>
              <w:right w:val="single" w:color="000000" w:sz="6" w:space="0"/>
            </w:tcBorders>
            <w:vAlign w:val="center"/>
          </w:tcPr>
          <w:p>
            <w:pPr>
              <w:spacing w:after="0"/>
              <w:ind w:left="20"/>
              <w:jc w:val="center"/>
            </w:pPr>
            <w:r>
              <w:rPr>
                <w:rFonts w:ascii="Times New Roman" w:hAnsi="Times New Roman" w:eastAsia="Times New Roman" w:cs="Times New Roman"/>
              </w:rPr>
              <w:t>17</w:t>
            </w:r>
          </w:p>
        </w:tc>
        <w:tc>
          <w:tcPr>
            <w:tcW w:w="535" w:type="dxa"/>
            <w:tcBorders>
              <w:top w:val="single" w:color="000000" w:sz="6" w:space="0"/>
              <w:left w:val="single" w:color="000000" w:sz="6" w:space="0"/>
              <w:bottom w:val="single" w:color="000000" w:sz="6" w:space="0"/>
              <w:right w:val="single" w:color="000000" w:sz="6" w:space="0"/>
            </w:tcBorders>
            <w:vAlign w:val="center"/>
          </w:tcPr>
          <w:p>
            <w:pPr>
              <w:spacing w:after="0"/>
              <w:ind w:left="169"/>
            </w:pPr>
            <w:r>
              <w:rPr>
                <w:rFonts w:ascii="Times New Roman" w:hAnsi="Times New Roman" w:eastAsia="Times New Roman" w:cs="Times New Roman"/>
              </w:rPr>
              <w:t>18</w:t>
            </w:r>
          </w:p>
        </w:tc>
        <w:tc>
          <w:tcPr>
            <w:tcW w:w="924" w:type="dxa"/>
            <w:tcBorders>
              <w:top w:val="single" w:color="000000" w:sz="6" w:space="0"/>
              <w:left w:val="single" w:color="000000" w:sz="6" w:space="0"/>
              <w:bottom w:val="single" w:color="000000" w:sz="6" w:space="0"/>
              <w:right w:val="single" w:color="000000" w:sz="6" w:space="0"/>
            </w:tcBorders>
            <w:vAlign w:val="center"/>
          </w:tcPr>
          <w:p>
            <w:pPr>
              <w:spacing w:after="0"/>
              <w:ind w:left="54"/>
              <w:jc w:val="both"/>
            </w:pPr>
            <w:r>
              <w:rPr>
                <w:rFonts w:ascii="Times New Roman" w:hAnsi="Times New Roman" w:eastAsia="Times New Roman" w:cs="Times New Roman"/>
              </w:rPr>
              <w:t>19=16-18</w:t>
            </w:r>
          </w:p>
        </w:tc>
        <w:tc>
          <w:tcPr>
            <w:tcW w:w="962" w:type="dxa"/>
            <w:tcBorders>
              <w:top w:val="single" w:color="000000" w:sz="6" w:space="0"/>
              <w:left w:val="single" w:color="000000" w:sz="6" w:space="0"/>
              <w:bottom w:val="single" w:color="000000" w:sz="6" w:space="0"/>
              <w:right w:val="single" w:color="000000" w:sz="6" w:space="0"/>
            </w:tcBorders>
          </w:tcPr>
          <w:p>
            <w:pPr>
              <w:spacing w:after="0"/>
              <w:jc w:val="center"/>
            </w:pPr>
            <w:r>
              <w:rPr>
                <w:rFonts w:ascii="Times New Roman" w:hAnsi="Times New Roman" w:eastAsia="Times New Roman" w:cs="Times New Roman"/>
              </w:rPr>
              <w:t>20=13×19 /16×10</w:t>
            </w:r>
          </w:p>
        </w:tc>
        <w:tc>
          <w:tcPr>
            <w:tcW w:w="391" w:type="dxa"/>
            <w:tcBorders>
              <w:top w:val="single" w:color="000000" w:sz="6" w:space="0"/>
              <w:left w:val="single" w:color="000000" w:sz="6" w:space="0"/>
              <w:bottom w:val="single" w:color="000000" w:sz="6" w:space="0"/>
              <w:right w:val="single" w:color="000000" w:sz="6" w:space="0"/>
            </w:tcBorders>
            <w:vAlign w:val="center"/>
          </w:tcPr>
          <w:p>
            <w:pPr>
              <w:spacing w:after="0"/>
              <w:ind w:left="97"/>
              <w:jc w:val="both"/>
            </w:pPr>
            <w:r>
              <w:rPr>
                <w:rFonts w:ascii="Times New Roman" w:hAnsi="Times New Roman" w:eastAsia="Times New Roman" w:cs="Times New Roman"/>
              </w:rPr>
              <w:t>21</w:t>
            </w:r>
          </w:p>
        </w:tc>
      </w:tr>
      <w:tr>
        <w:tblPrEx>
          <w:tblCellMar>
            <w:top w:w="81" w:type="dxa"/>
            <w:left w:w="0" w:type="dxa"/>
            <w:bottom w:w="0" w:type="dxa"/>
            <w:right w:w="0" w:type="dxa"/>
          </w:tblCellMar>
        </w:tblPrEx>
        <w:trPr>
          <w:trHeight w:val="350" w:hRule="atLeast"/>
        </w:trPr>
        <w:tc>
          <w:tcPr>
            <w:tcW w:w="391" w:type="dxa"/>
            <w:tcBorders>
              <w:top w:val="single" w:color="000000" w:sz="6" w:space="0"/>
              <w:left w:val="single" w:color="000000" w:sz="6" w:space="0"/>
              <w:bottom w:val="single" w:color="000000" w:sz="6" w:space="0"/>
              <w:right w:val="single" w:color="000000" w:sz="6" w:space="0"/>
            </w:tcBorders>
          </w:tcPr>
          <w:p>
            <w:pPr>
              <w:spacing w:after="0"/>
            </w:pPr>
          </w:p>
        </w:tc>
        <w:tc>
          <w:tcPr>
            <w:tcW w:w="890" w:type="dxa"/>
            <w:tcBorders>
              <w:top w:val="single" w:color="000000" w:sz="6" w:space="0"/>
              <w:left w:val="single" w:color="000000" w:sz="6" w:space="0"/>
              <w:bottom w:val="single" w:color="000000" w:sz="6" w:space="0"/>
              <w:right w:val="single" w:color="000000" w:sz="6" w:space="0"/>
            </w:tcBorders>
          </w:tcPr>
          <w:p>
            <w:pPr>
              <w:spacing w:after="0"/>
            </w:pPr>
          </w:p>
        </w:tc>
        <w:tc>
          <w:tcPr>
            <w:tcW w:w="571" w:type="dxa"/>
            <w:tcBorders>
              <w:top w:val="single" w:color="000000" w:sz="6" w:space="0"/>
              <w:left w:val="single" w:color="000000" w:sz="6" w:space="0"/>
              <w:bottom w:val="single" w:color="000000" w:sz="6" w:space="0"/>
              <w:right w:val="single" w:color="000000" w:sz="6" w:space="0"/>
            </w:tcBorders>
          </w:tcPr>
          <w:p>
            <w:pPr>
              <w:spacing w:after="0"/>
            </w:pPr>
          </w:p>
        </w:tc>
        <w:tc>
          <w:tcPr>
            <w:tcW w:w="542" w:type="dxa"/>
            <w:tcBorders>
              <w:top w:val="single" w:color="000000" w:sz="6" w:space="0"/>
              <w:left w:val="single" w:color="000000" w:sz="6" w:space="0"/>
              <w:bottom w:val="single" w:color="000000" w:sz="6" w:space="0"/>
              <w:right w:val="single" w:color="000000" w:sz="6" w:space="0"/>
            </w:tcBorders>
          </w:tcPr>
          <w:p>
            <w:pPr>
              <w:spacing w:after="0"/>
            </w:pPr>
          </w:p>
        </w:tc>
        <w:tc>
          <w:tcPr>
            <w:tcW w:w="1032" w:type="dxa"/>
            <w:tcBorders>
              <w:top w:val="single" w:color="000000" w:sz="6" w:space="0"/>
              <w:left w:val="single" w:color="000000" w:sz="6" w:space="0"/>
              <w:bottom w:val="single" w:color="000000" w:sz="6" w:space="0"/>
              <w:right w:val="single" w:color="000000" w:sz="6" w:space="0"/>
            </w:tcBorders>
          </w:tcPr>
          <w:p>
            <w:pPr>
              <w:spacing w:after="0"/>
            </w:pPr>
          </w:p>
        </w:tc>
        <w:tc>
          <w:tcPr>
            <w:tcW w:w="775" w:type="dxa"/>
            <w:tcBorders>
              <w:top w:val="single" w:color="000000" w:sz="6" w:space="0"/>
              <w:left w:val="single" w:color="000000" w:sz="6" w:space="0"/>
              <w:bottom w:val="single" w:color="000000" w:sz="6" w:space="0"/>
              <w:right w:val="single" w:color="000000" w:sz="6" w:space="0"/>
            </w:tcBorders>
          </w:tcPr>
          <w:p>
            <w:pPr>
              <w:spacing w:after="0"/>
            </w:pPr>
          </w:p>
        </w:tc>
        <w:tc>
          <w:tcPr>
            <w:tcW w:w="1032" w:type="dxa"/>
            <w:tcBorders>
              <w:top w:val="single" w:color="000000" w:sz="6" w:space="0"/>
              <w:left w:val="single" w:color="000000" w:sz="6" w:space="0"/>
              <w:bottom w:val="single" w:color="000000" w:sz="6" w:space="0"/>
              <w:right w:val="single" w:color="000000" w:sz="6" w:space="0"/>
            </w:tcBorders>
          </w:tcPr>
          <w:p>
            <w:pPr>
              <w:spacing w:after="0"/>
            </w:pPr>
          </w:p>
        </w:tc>
        <w:tc>
          <w:tcPr>
            <w:tcW w:w="526" w:type="dxa"/>
            <w:tcBorders>
              <w:top w:val="single" w:color="000000" w:sz="6" w:space="0"/>
              <w:left w:val="single" w:color="000000" w:sz="6" w:space="0"/>
              <w:bottom w:val="single" w:color="000000" w:sz="6" w:space="0"/>
              <w:right w:val="single" w:color="000000" w:sz="6" w:space="0"/>
            </w:tcBorders>
          </w:tcPr>
          <w:p>
            <w:pPr>
              <w:spacing w:after="0"/>
            </w:pPr>
          </w:p>
        </w:tc>
        <w:tc>
          <w:tcPr>
            <w:tcW w:w="526" w:type="dxa"/>
            <w:tcBorders>
              <w:top w:val="single" w:color="000000" w:sz="6" w:space="0"/>
              <w:left w:val="single" w:color="000000" w:sz="6" w:space="0"/>
              <w:bottom w:val="single" w:color="000000" w:sz="6" w:space="0"/>
              <w:right w:val="single" w:color="000000" w:sz="6" w:space="0"/>
            </w:tcBorders>
          </w:tcPr>
          <w:p>
            <w:pPr>
              <w:spacing w:after="0"/>
            </w:pPr>
          </w:p>
        </w:tc>
        <w:tc>
          <w:tcPr>
            <w:tcW w:w="391" w:type="dxa"/>
            <w:tcBorders>
              <w:top w:val="single" w:color="000000" w:sz="6" w:space="0"/>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tcPr>
          <w:p>
            <w:pPr>
              <w:spacing w:after="0"/>
            </w:pPr>
          </w:p>
        </w:tc>
        <w:tc>
          <w:tcPr>
            <w:tcW w:w="571" w:type="dxa"/>
            <w:tcBorders>
              <w:top w:val="single" w:color="000000" w:sz="6" w:space="0"/>
              <w:left w:val="single" w:color="000000" w:sz="6" w:space="0"/>
              <w:bottom w:val="single" w:color="000000" w:sz="6" w:space="0"/>
              <w:right w:val="single" w:color="000000" w:sz="6" w:space="0"/>
            </w:tcBorders>
          </w:tcPr>
          <w:p>
            <w:pPr>
              <w:spacing w:after="0"/>
            </w:pPr>
          </w:p>
        </w:tc>
        <w:tc>
          <w:tcPr>
            <w:tcW w:w="444" w:type="dxa"/>
            <w:tcBorders>
              <w:top w:val="single" w:color="000000" w:sz="6" w:space="0"/>
              <w:left w:val="single" w:color="000000" w:sz="6" w:space="0"/>
              <w:bottom w:val="single" w:color="000000" w:sz="6" w:space="0"/>
              <w:right w:val="single" w:color="000000" w:sz="6" w:space="0"/>
            </w:tcBorders>
          </w:tcPr>
          <w:p>
            <w:pPr>
              <w:spacing w:after="0"/>
            </w:pPr>
          </w:p>
        </w:tc>
        <w:tc>
          <w:tcPr>
            <w:tcW w:w="828" w:type="dxa"/>
            <w:tcBorders>
              <w:top w:val="single" w:color="000000" w:sz="6" w:space="0"/>
              <w:left w:val="single" w:color="000000" w:sz="6" w:space="0"/>
              <w:bottom w:val="single" w:color="000000" w:sz="6" w:space="0"/>
              <w:right w:val="single" w:color="000000" w:sz="6" w:space="0"/>
            </w:tcBorders>
          </w:tcPr>
          <w:p>
            <w:pPr>
              <w:spacing w:after="0"/>
            </w:pPr>
          </w:p>
        </w:tc>
        <w:tc>
          <w:tcPr>
            <w:tcW w:w="658" w:type="dxa"/>
            <w:tcBorders>
              <w:top w:val="single" w:color="000000" w:sz="6" w:space="0"/>
              <w:left w:val="single" w:color="000000" w:sz="6" w:space="0"/>
              <w:bottom w:val="single" w:color="000000" w:sz="6" w:space="0"/>
              <w:right w:val="single" w:color="000000" w:sz="6" w:space="0"/>
            </w:tcBorders>
          </w:tcPr>
          <w:p>
            <w:pPr>
              <w:spacing w:after="0"/>
            </w:pPr>
          </w:p>
        </w:tc>
        <w:tc>
          <w:tcPr>
            <w:tcW w:w="535" w:type="dxa"/>
            <w:tcBorders>
              <w:top w:val="single" w:color="000000" w:sz="6" w:space="0"/>
              <w:left w:val="single" w:color="000000" w:sz="6" w:space="0"/>
              <w:bottom w:val="single" w:color="000000" w:sz="6" w:space="0"/>
              <w:right w:val="single" w:color="000000" w:sz="6" w:space="0"/>
            </w:tcBorders>
          </w:tcPr>
          <w:p>
            <w:pPr>
              <w:spacing w:after="0"/>
            </w:pPr>
          </w:p>
        </w:tc>
        <w:tc>
          <w:tcPr>
            <w:tcW w:w="650" w:type="dxa"/>
            <w:tcBorders>
              <w:top w:val="single" w:color="000000" w:sz="6" w:space="0"/>
              <w:left w:val="single" w:color="000000" w:sz="6" w:space="0"/>
              <w:bottom w:val="single" w:color="000000" w:sz="6" w:space="0"/>
              <w:right w:val="single" w:color="000000" w:sz="6" w:space="0"/>
            </w:tcBorders>
          </w:tcPr>
          <w:p>
            <w:pPr>
              <w:spacing w:after="0"/>
            </w:pPr>
          </w:p>
        </w:tc>
        <w:tc>
          <w:tcPr>
            <w:tcW w:w="535" w:type="dxa"/>
            <w:tcBorders>
              <w:top w:val="single" w:color="000000" w:sz="6" w:space="0"/>
              <w:left w:val="single" w:color="000000" w:sz="6" w:space="0"/>
              <w:bottom w:val="single" w:color="000000" w:sz="6" w:space="0"/>
              <w:right w:val="single" w:color="000000" w:sz="6" w:space="0"/>
            </w:tcBorders>
          </w:tcPr>
          <w:p>
            <w:pPr>
              <w:spacing w:after="0"/>
            </w:pPr>
          </w:p>
        </w:tc>
        <w:tc>
          <w:tcPr>
            <w:tcW w:w="924" w:type="dxa"/>
            <w:tcBorders>
              <w:top w:val="single" w:color="000000" w:sz="6" w:space="0"/>
              <w:left w:val="single" w:color="000000" w:sz="6" w:space="0"/>
              <w:bottom w:val="single" w:color="000000" w:sz="6" w:space="0"/>
              <w:right w:val="single" w:color="000000" w:sz="6" w:space="0"/>
            </w:tcBorders>
          </w:tcPr>
          <w:p>
            <w:pPr>
              <w:spacing w:after="0"/>
            </w:pPr>
          </w:p>
        </w:tc>
        <w:tc>
          <w:tcPr>
            <w:tcW w:w="962" w:type="dxa"/>
            <w:tcBorders>
              <w:top w:val="single" w:color="000000" w:sz="6" w:space="0"/>
              <w:left w:val="single" w:color="000000" w:sz="6" w:space="0"/>
              <w:bottom w:val="single" w:color="000000" w:sz="6" w:space="0"/>
              <w:right w:val="single" w:color="000000" w:sz="6" w:space="0"/>
            </w:tcBorders>
          </w:tcPr>
          <w:p>
            <w:pPr>
              <w:spacing w:after="0"/>
            </w:pPr>
          </w:p>
        </w:tc>
        <w:tc>
          <w:tcPr>
            <w:tcW w:w="391"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81" w:type="dxa"/>
            <w:left w:w="0" w:type="dxa"/>
            <w:bottom w:w="0" w:type="dxa"/>
            <w:right w:w="0" w:type="dxa"/>
          </w:tblCellMar>
        </w:tblPrEx>
        <w:trPr>
          <w:trHeight w:val="350" w:hRule="atLeast"/>
        </w:trPr>
        <w:tc>
          <w:tcPr>
            <w:tcW w:w="391" w:type="dxa"/>
            <w:tcBorders>
              <w:top w:val="single" w:color="000000" w:sz="6" w:space="0"/>
              <w:left w:val="single" w:color="000000" w:sz="6" w:space="0"/>
              <w:bottom w:val="single" w:color="000000" w:sz="6" w:space="0"/>
              <w:right w:val="single" w:color="000000" w:sz="6" w:space="0"/>
            </w:tcBorders>
          </w:tcPr>
          <w:p>
            <w:pPr>
              <w:spacing w:after="0"/>
            </w:pPr>
          </w:p>
        </w:tc>
        <w:tc>
          <w:tcPr>
            <w:tcW w:w="890" w:type="dxa"/>
            <w:tcBorders>
              <w:top w:val="single" w:color="000000" w:sz="6" w:space="0"/>
              <w:left w:val="single" w:color="000000" w:sz="6" w:space="0"/>
              <w:bottom w:val="single" w:color="000000" w:sz="6" w:space="0"/>
              <w:right w:val="single" w:color="000000" w:sz="6" w:space="0"/>
            </w:tcBorders>
          </w:tcPr>
          <w:p>
            <w:pPr>
              <w:spacing w:after="0"/>
            </w:pPr>
          </w:p>
        </w:tc>
        <w:tc>
          <w:tcPr>
            <w:tcW w:w="571" w:type="dxa"/>
            <w:tcBorders>
              <w:top w:val="single" w:color="000000" w:sz="6" w:space="0"/>
              <w:left w:val="single" w:color="000000" w:sz="6" w:space="0"/>
              <w:bottom w:val="single" w:color="000000" w:sz="6" w:space="0"/>
              <w:right w:val="single" w:color="000000" w:sz="6" w:space="0"/>
            </w:tcBorders>
          </w:tcPr>
          <w:p>
            <w:pPr>
              <w:spacing w:after="0"/>
            </w:pPr>
          </w:p>
        </w:tc>
        <w:tc>
          <w:tcPr>
            <w:tcW w:w="542" w:type="dxa"/>
            <w:tcBorders>
              <w:top w:val="single" w:color="000000" w:sz="6" w:space="0"/>
              <w:left w:val="single" w:color="000000" w:sz="6" w:space="0"/>
              <w:bottom w:val="single" w:color="000000" w:sz="6" w:space="0"/>
              <w:right w:val="single" w:color="000000" w:sz="6" w:space="0"/>
            </w:tcBorders>
          </w:tcPr>
          <w:p>
            <w:pPr>
              <w:spacing w:after="0"/>
            </w:pPr>
          </w:p>
        </w:tc>
        <w:tc>
          <w:tcPr>
            <w:tcW w:w="1032" w:type="dxa"/>
            <w:tcBorders>
              <w:top w:val="single" w:color="000000" w:sz="6" w:space="0"/>
              <w:left w:val="single" w:color="000000" w:sz="6" w:space="0"/>
              <w:bottom w:val="single" w:color="000000" w:sz="6" w:space="0"/>
              <w:right w:val="single" w:color="000000" w:sz="6" w:space="0"/>
            </w:tcBorders>
          </w:tcPr>
          <w:p>
            <w:pPr>
              <w:spacing w:after="0"/>
            </w:pPr>
          </w:p>
        </w:tc>
        <w:tc>
          <w:tcPr>
            <w:tcW w:w="775" w:type="dxa"/>
            <w:tcBorders>
              <w:top w:val="single" w:color="000000" w:sz="6" w:space="0"/>
              <w:left w:val="single" w:color="000000" w:sz="6" w:space="0"/>
              <w:bottom w:val="single" w:color="000000" w:sz="6" w:space="0"/>
              <w:right w:val="single" w:color="000000" w:sz="6" w:space="0"/>
            </w:tcBorders>
          </w:tcPr>
          <w:p>
            <w:pPr>
              <w:spacing w:after="0"/>
            </w:pPr>
          </w:p>
        </w:tc>
        <w:tc>
          <w:tcPr>
            <w:tcW w:w="1032" w:type="dxa"/>
            <w:tcBorders>
              <w:top w:val="single" w:color="000000" w:sz="6" w:space="0"/>
              <w:left w:val="single" w:color="000000" w:sz="6" w:space="0"/>
              <w:bottom w:val="single" w:color="000000" w:sz="6" w:space="0"/>
              <w:right w:val="single" w:color="000000" w:sz="6" w:space="0"/>
            </w:tcBorders>
          </w:tcPr>
          <w:p>
            <w:pPr>
              <w:spacing w:after="0"/>
            </w:pPr>
          </w:p>
        </w:tc>
        <w:tc>
          <w:tcPr>
            <w:tcW w:w="526" w:type="dxa"/>
            <w:tcBorders>
              <w:top w:val="single" w:color="000000" w:sz="6" w:space="0"/>
              <w:left w:val="single" w:color="000000" w:sz="6" w:space="0"/>
              <w:bottom w:val="single" w:color="000000" w:sz="6" w:space="0"/>
              <w:right w:val="single" w:color="000000" w:sz="6" w:space="0"/>
            </w:tcBorders>
          </w:tcPr>
          <w:p>
            <w:pPr>
              <w:spacing w:after="0"/>
            </w:pPr>
          </w:p>
        </w:tc>
        <w:tc>
          <w:tcPr>
            <w:tcW w:w="526" w:type="dxa"/>
            <w:tcBorders>
              <w:top w:val="single" w:color="000000" w:sz="6" w:space="0"/>
              <w:left w:val="single" w:color="000000" w:sz="6" w:space="0"/>
              <w:bottom w:val="single" w:color="000000" w:sz="6" w:space="0"/>
              <w:right w:val="single" w:color="000000" w:sz="6" w:space="0"/>
            </w:tcBorders>
          </w:tcPr>
          <w:p>
            <w:pPr>
              <w:spacing w:after="0"/>
            </w:pPr>
          </w:p>
        </w:tc>
        <w:tc>
          <w:tcPr>
            <w:tcW w:w="391" w:type="dxa"/>
            <w:tcBorders>
              <w:top w:val="single" w:color="000000" w:sz="6" w:space="0"/>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tcPr>
          <w:p>
            <w:pPr>
              <w:spacing w:after="0"/>
            </w:pPr>
          </w:p>
        </w:tc>
        <w:tc>
          <w:tcPr>
            <w:tcW w:w="571" w:type="dxa"/>
            <w:tcBorders>
              <w:top w:val="single" w:color="000000" w:sz="6" w:space="0"/>
              <w:left w:val="single" w:color="000000" w:sz="6" w:space="0"/>
              <w:bottom w:val="single" w:color="000000" w:sz="6" w:space="0"/>
              <w:right w:val="single" w:color="000000" w:sz="6" w:space="0"/>
            </w:tcBorders>
          </w:tcPr>
          <w:p>
            <w:pPr>
              <w:spacing w:after="0"/>
            </w:pPr>
          </w:p>
        </w:tc>
        <w:tc>
          <w:tcPr>
            <w:tcW w:w="444" w:type="dxa"/>
            <w:tcBorders>
              <w:top w:val="single" w:color="000000" w:sz="6" w:space="0"/>
              <w:left w:val="single" w:color="000000" w:sz="6" w:space="0"/>
              <w:bottom w:val="single" w:color="000000" w:sz="6" w:space="0"/>
              <w:right w:val="single" w:color="000000" w:sz="6" w:space="0"/>
            </w:tcBorders>
          </w:tcPr>
          <w:p>
            <w:pPr>
              <w:spacing w:after="0"/>
            </w:pPr>
          </w:p>
        </w:tc>
        <w:tc>
          <w:tcPr>
            <w:tcW w:w="828" w:type="dxa"/>
            <w:tcBorders>
              <w:top w:val="single" w:color="000000" w:sz="6" w:space="0"/>
              <w:left w:val="single" w:color="000000" w:sz="6" w:space="0"/>
              <w:bottom w:val="single" w:color="000000" w:sz="6" w:space="0"/>
              <w:right w:val="single" w:color="000000" w:sz="6" w:space="0"/>
            </w:tcBorders>
          </w:tcPr>
          <w:p>
            <w:pPr>
              <w:spacing w:after="0"/>
            </w:pPr>
          </w:p>
        </w:tc>
        <w:tc>
          <w:tcPr>
            <w:tcW w:w="658" w:type="dxa"/>
            <w:tcBorders>
              <w:top w:val="single" w:color="000000" w:sz="6" w:space="0"/>
              <w:left w:val="single" w:color="000000" w:sz="6" w:space="0"/>
              <w:bottom w:val="single" w:color="000000" w:sz="6" w:space="0"/>
              <w:right w:val="single" w:color="000000" w:sz="6" w:space="0"/>
            </w:tcBorders>
          </w:tcPr>
          <w:p>
            <w:pPr>
              <w:spacing w:after="0"/>
            </w:pPr>
          </w:p>
        </w:tc>
        <w:tc>
          <w:tcPr>
            <w:tcW w:w="535" w:type="dxa"/>
            <w:tcBorders>
              <w:top w:val="single" w:color="000000" w:sz="6" w:space="0"/>
              <w:left w:val="single" w:color="000000" w:sz="6" w:space="0"/>
              <w:bottom w:val="single" w:color="000000" w:sz="6" w:space="0"/>
              <w:right w:val="single" w:color="000000" w:sz="6" w:space="0"/>
            </w:tcBorders>
          </w:tcPr>
          <w:p>
            <w:pPr>
              <w:spacing w:after="0"/>
            </w:pPr>
          </w:p>
        </w:tc>
        <w:tc>
          <w:tcPr>
            <w:tcW w:w="650" w:type="dxa"/>
            <w:tcBorders>
              <w:top w:val="single" w:color="000000" w:sz="6" w:space="0"/>
              <w:left w:val="single" w:color="000000" w:sz="6" w:space="0"/>
              <w:bottom w:val="single" w:color="000000" w:sz="6" w:space="0"/>
              <w:right w:val="single" w:color="000000" w:sz="6" w:space="0"/>
            </w:tcBorders>
          </w:tcPr>
          <w:p>
            <w:pPr>
              <w:spacing w:after="0"/>
            </w:pPr>
          </w:p>
        </w:tc>
        <w:tc>
          <w:tcPr>
            <w:tcW w:w="535" w:type="dxa"/>
            <w:tcBorders>
              <w:top w:val="single" w:color="000000" w:sz="6" w:space="0"/>
              <w:left w:val="single" w:color="000000" w:sz="6" w:space="0"/>
              <w:bottom w:val="single" w:color="000000" w:sz="6" w:space="0"/>
              <w:right w:val="single" w:color="000000" w:sz="6" w:space="0"/>
            </w:tcBorders>
          </w:tcPr>
          <w:p>
            <w:pPr>
              <w:spacing w:after="0"/>
            </w:pPr>
          </w:p>
        </w:tc>
        <w:tc>
          <w:tcPr>
            <w:tcW w:w="924" w:type="dxa"/>
            <w:tcBorders>
              <w:top w:val="single" w:color="000000" w:sz="6" w:space="0"/>
              <w:left w:val="single" w:color="000000" w:sz="6" w:space="0"/>
              <w:bottom w:val="single" w:color="000000" w:sz="6" w:space="0"/>
              <w:right w:val="single" w:color="000000" w:sz="6" w:space="0"/>
            </w:tcBorders>
          </w:tcPr>
          <w:p>
            <w:pPr>
              <w:spacing w:after="0"/>
            </w:pPr>
          </w:p>
        </w:tc>
        <w:tc>
          <w:tcPr>
            <w:tcW w:w="962" w:type="dxa"/>
            <w:tcBorders>
              <w:top w:val="single" w:color="000000" w:sz="6" w:space="0"/>
              <w:left w:val="single" w:color="000000" w:sz="6" w:space="0"/>
              <w:bottom w:val="single" w:color="000000" w:sz="6" w:space="0"/>
              <w:right w:val="single" w:color="000000" w:sz="6" w:space="0"/>
            </w:tcBorders>
          </w:tcPr>
          <w:p>
            <w:pPr>
              <w:spacing w:after="0"/>
            </w:pPr>
          </w:p>
        </w:tc>
        <w:tc>
          <w:tcPr>
            <w:tcW w:w="391"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81" w:type="dxa"/>
            <w:left w:w="0" w:type="dxa"/>
            <w:bottom w:w="0" w:type="dxa"/>
            <w:right w:w="0" w:type="dxa"/>
          </w:tblCellMar>
        </w:tblPrEx>
        <w:trPr>
          <w:trHeight w:val="350" w:hRule="atLeast"/>
        </w:trPr>
        <w:tc>
          <w:tcPr>
            <w:tcW w:w="391" w:type="dxa"/>
            <w:tcBorders>
              <w:top w:val="single" w:color="000000" w:sz="6" w:space="0"/>
              <w:left w:val="single" w:color="000000" w:sz="6" w:space="0"/>
              <w:bottom w:val="single" w:color="000000" w:sz="6" w:space="0"/>
              <w:right w:val="single" w:color="000000" w:sz="6" w:space="0"/>
            </w:tcBorders>
          </w:tcPr>
          <w:p>
            <w:pPr>
              <w:spacing w:after="0"/>
              <w:ind w:left="-11" w:right="-30"/>
              <w:jc w:val="both"/>
            </w:pPr>
            <w:r>
              <w:rPr>
                <w:rFonts w:ascii="宋体" w:hAnsi="宋体" w:eastAsia="宋体" w:cs="宋体"/>
              </w:rPr>
              <w:t>合计</w:t>
            </w:r>
          </w:p>
        </w:tc>
        <w:tc>
          <w:tcPr>
            <w:tcW w:w="890" w:type="dxa"/>
            <w:tcBorders>
              <w:top w:val="single" w:color="000000" w:sz="6" w:space="0"/>
              <w:left w:val="single" w:color="000000" w:sz="6" w:space="0"/>
              <w:bottom w:val="single" w:color="000000" w:sz="6" w:space="0"/>
              <w:right w:val="single" w:color="000000" w:sz="6" w:space="0"/>
            </w:tcBorders>
          </w:tcPr>
          <w:p>
            <w:pPr>
              <w:spacing w:after="0"/>
              <w:ind w:left="347"/>
            </w:pPr>
            <w:r>
              <w:rPr>
                <w:rFonts w:ascii="宋体" w:hAnsi="宋体" w:eastAsia="宋体" w:cs="宋体"/>
              </w:rPr>
              <w:t>—</w:t>
            </w:r>
          </w:p>
        </w:tc>
        <w:tc>
          <w:tcPr>
            <w:tcW w:w="571" w:type="dxa"/>
            <w:tcBorders>
              <w:top w:val="single" w:color="000000" w:sz="6" w:space="0"/>
              <w:left w:val="single" w:color="000000" w:sz="6" w:space="0"/>
              <w:bottom w:val="single" w:color="000000" w:sz="6" w:space="0"/>
              <w:right w:val="single" w:color="000000" w:sz="6" w:space="0"/>
            </w:tcBorders>
          </w:tcPr>
          <w:p>
            <w:pPr>
              <w:spacing w:after="0"/>
              <w:ind w:left="186"/>
              <w:jc w:val="both"/>
            </w:pPr>
            <w:r>
              <w:rPr>
                <w:rFonts w:ascii="宋体" w:hAnsi="宋体" w:eastAsia="宋体" w:cs="宋体"/>
              </w:rPr>
              <w:t>—</w:t>
            </w:r>
          </w:p>
        </w:tc>
        <w:tc>
          <w:tcPr>
            <w:tcW w:w="542" w:type="dxa"/>
            <w:tcBorders>
              <w:top w:val="single" w:color="000000" w:sz="6" w:space="0"/>
              <w:left w:val="single" w:color="000000" w:sz="6" w:space="0"/>
              <w:bottom w:val="single" w:color="000000" w:sz="6" w:space="0"/>
              <w:right w:val="single" w:color="000000" w:sz="6" w:space="0"/>
            </w:tcBorders>
          </w:tcPr>
          <w:p>
            <w:pPr>
              <w:spacing w:after="0"/>
              <w:ind w:left="172"/>
              <w:jc w:val="both"/>
            </w:pPr>
            <w:r>
              <w:rPr>
                <w:rFonts w:ascii="宋体" w:hAnsi="宋体" w:eastAsia="宋体" w:cs="宋体"/>
              </w:rPr>
              <w:t>—</w:t>
            </w:r>
          </w:p>
        </w:tc>
        <w:tc>
          <w:tcPr>
            <w:tcW w:w="1032" w:type="dxa"/>
            <w:tcBorders>
              <w:top w:val="single" w:color="000000" w:sz="6" w:space="0"/>
              <w:left w:val="single" w:color="000000" w:sz="6" w:space="0"/>
              <w:bottom w:val="single" w:color="000000" w:sz="6" w:space="0"/>
              <w:right w:val="single" w:color="000000" w:sz="6" w:space="0"/>
            </w:tcBorders>
          </w:tcPr>
          <w:p>
            <w:pPr>
              <w:spacing w:after="0"/>
              <w:ind w:left="419"/>
            </w:pPr>
            <w:r>
              <w:rPr>
                <w:rFonts w:ascii="宋体" w:hAnsi="宋体" w:eastAsia="宋体" w:cs="宋体"/>
              </w:rPr>
              <w:t>—</w:t>
            </w:r>
          </w:p>
        </w:tc>
        <w:tc>
          <w:tcPr>
            <w:tcW w:w="775" w:type="dxa"/>
            <w:tcBorders>
              <w:top w:val="single" w:color="000000" w:sz="6" w:space="0"/>
              <w:left w:val="single" w:color="000000" w:sz="6" w:space="0"/>
              <w:bottom w:val="single" w:color="000000" w:sz="6" w:space="0"/>
              <w:right w:val="single" w:color="000000" w:sz="6" w:space="0"/>
            </w:tcBorders>
          </w:tcPr>
          <w:p>
            <w:pPr>
              <w:spacing w:after="0"/>
            </w:pPr>
          </w:p>
        </w:tc>
        <w:tc>
          <w:tcPr>
            <w:tcW w:w="1032" w:type="dxa"/>
            <w:tcBorders>
              <w:top w:val="single" w:color="000000" w:sz="6" w:space="0"/>
              <w:left w:val="single" w:color="000000" w:sz="6" w:space="0"/>
              <w:bottom w:val="single" w:color="000000" w:sz="6" w:space="0"/>
              <w:right w:val="single" w:color="000000" w:sz="6" w:space="0"/>
            </w:tcBorders>
          </w:tcPr>
          <w:p>
            <w:pPr>
              <w:spacing w:after="0"/>
            </w:pPr>
          </w:p>
        </w:tc>
        <w:tc>
          <w:tcPr>
            <w:tcW w:w="526" w:type="dxa"/>
            <w:tcBorders>
              <w:top w:val="single" w:color="000000" w:sz="6" w:space="0"/>
              <w:left w:val="single" w:color="000000" w:sz="6" w:space="0"/>
              <w:bottom w:val="single" w:color="000000" w:sz="6" w:space="0"/>
              <w:right w:val="single" w:color="000000" w:sz="6" w:space="0"/>
            </w:tcBorders>
          </w:tcPr>
          <w:p>
            <w:pPr>
              <w:spacing w:after="0"/>
              <w:ind w:left="164"/>
              <w:jc w:val="both"/>
            </w:pPr>
            <w:r>
              <w:rPr>
                <w:rFonts w:ascii="宋体" w:hAnsi="宋体" w:eastAsia="宋体" w:cs="宋体"/>
              </w:rPr>
              <w:t>—</w:t>
            </w:r>
          </w:p>
        </w:tc>
        <w:tc>
          <w:tcPr>
            <w:tcW w:w="526" w:type="dxa"/>
            <w:tcBorders>
              <w:top w:val="single" w:color="000000" w:sz="6" w:space="0"/>
              <w:left w:val="single" w:color="000000" w:sz="6" w:space="0"/>
              <w:bottom w:val="single" w:color="000000" w:sz="6" w:space="0"/>
              <w:right w:val="single" w:color="000000" w:sz="6" w:space="0"/>
            </w:tcBorders>
          </w:tcPr>
          <w:p>
            <w:pPr>
              <w:spacing w:after="0"/>
              <w:ind w:left="165"/>
              <w:jc w:val="both"/>
            </w:pPr>
            <w:r>
              <w:rPr>
                <w:rFonts w:ascii="宋体" w:hAnsi="宋体" w:eastAsia="宋体" w:cs="宋体"/>
              </w:rPr>
              <w:t>—</w:t>
            </w:r>
          </w:p>
        </w:tc>
        <w:tc>
          <w:tcPr>
            <w:tcW w:w="391" w:type="dxa"/>
            <w:tcBorders>
              <w:top w:val="single" w:color="000000" w:sz="6" w:space="0"/>
              <w:left w:val="single" w:color="000000" w:sz="6" w:space="0"/>
              <w:bottom w:val="single" w:color="000000" w:sz="6" w:space="0"/>
              <w:right w:val="single" w:color="000000" w:sz="6" w:space="0"/>
            </w:tcBorders>
          </w:tcPr>
          <w:p>
            <w:pPr>
              <w:spacing w:after="0"/>
              <w:ind w:left="98"/>
              <w:jc w:val="both"/>
            </w:pPr>
            <w:r>
              <w:rPr>
                <w:rFonts w:ascii="宋体" w:hAnsi="宋体" w:eastAsia="宋体" w:cs="宋体"/>
              </w:rPr>
              <w:t>—</w:t>
            </w:r>
          </w:p>
        </w:tc>
        <w:tc>
          <w:tcPr>
            <w:tcW w:w="516" w:type="dxa"/>
            <w:tcBorders>
              <w:top w:val="single" w:color="000000" w:sz="6" w:space="0"/>
              <w:left w:val="single" w:color="000000" w:sz="6" w:space="0"/>
              <w:bottom w:val="single" w:color="000000" w:sz="6" w:space="0"/>
              <w:right w:val="single" w:color="000000" w:sz="6" w:space="0"/>
            </w:tcBorders>
          </w:tcPr>
          <w:p>
            <w:pPr>
              <w:spacing w:after="0"/>
              <w:ind w:left="159"/>
              <w:jc w:val="both"/>
            </w:pPr>
            <w:r>
              <w:rPr>
                <w:rFonts w:ascii="宋体" w:hAnsi="宋体" w:eastAsia="宋体" w:cs="宋体"/>
              </w:rPr>
              <w:t>—</w:t>
            </w:r>
          </w:p>
        </w:tc>
        <w:tc>
          <w:tcPr>
            <w:tcW w:w="571" w:type="dxa"/>
            <w:tcBorders>
              <w:top w:val="single" w:color="000000" w:sz="6" w:space="0"/>
              <w:left w:val="single" w:color="000000" w:sz="6" w:space="0"/>
              <w:bottom w:val="single" w:color="000000" w:sz="6" w:space="0"/>
              <w:right w:val="single" w:color="000000" w:sz="6" w:space="0"/>
            </w:tcBorders>
          </w:tcPr>
          <w:p>
            <w:pPr>
              <w:spacing w:after="0"/>
              <w:ind w:left="186"/>
              <w:jc w:val="both"/>
            </w:pPr>
            <w:r>
              <w:rPr>
                <w:rFonts w:ascii="宋体" w:hAnsi="宋体" w:eastAsia="宋体" w:cs="宋体"/>
              </w:rPr>
              <w:t>—</w:t>
            </w:r>
          </w:p>
        </w:tc>
        <w:tc>
          <w:tcPr>
            <w:tcW w:w="444" w:type="dxa"/>
            <w:tcBorders>
              <w:top w:val="single" w:color="000000" w:sz="6" w:space="0"/>
              <w:left w:val="single" w:color="000000" w:sz="6" w:space="0"/>
              <w:bottom w:val="single" w:color="000000" w:sz="6" w:space="0"/>
              <w:right w:val="single" w:color="000000" w:sz="6" w:space="0"/>
            </w:tcBorders>
          </w:tcPr>
          <w:p>
            <w:pPr>
              <w:spacing w:after="0"/>
            </w:pPr>
          </w:p>
        </w:tc>
        <w:tc>
          <w:tcPr>
            <w:tcW w:w="828" w:type="dxa"/>
            <w:tcBorders>
              <w:top w:val="single" w:color="000000" w:sz="6" w:space="0"/>
              <w:left w:val="single" w:color="000000" w:sz="6" w:space="0"/>
              <w:bottom w:val="single" w:color="000000" w:sz="6" w:space="0"/>
              <w:right w:val="single" w:color="000000" w:sz="6" w:space="0"/>
            </w:tcBorders>
          </w:tcPr>
          <w:p>
            <w:pPr>
              <w:spacing w:after="0"/>
            </w:pPr>
          </w:p>
        </w:tc>
        <w:tc>
          <w:tcPr>
            <w:tcW w:w="658" w:type="dxa"/>
            <w:tcBorders>
              <w:top w:val="single" w:color="000000" w:sz="6" w:space="0"/>
              <w:left w:val="single" w:color="000000" w:sz="6" w:space="0"/>
              <w:bottom w:val="single" w:color="000000" w:sz="6" w:space="0"/>
              <w:right w:val="single" w:color="000000" w:sz="6" w:space="0"/>
            </w:tcBorders>
          </w:tcPr>
          <w:p>
            <w:pPr>
              <w:spacing w:after="0"/>
              <w:ind w:left="229"/>
            </w:pPr>
            <w:r>
              <w:rPr>
                <w:rFonts w:ascii="宋体" w:hAnsi="宋体" w:eastAsia="宋体" w:cs="宋体"/>
              </w:rPr>
              <w:t>—</w:t>
            </w:r>
          </w:p>
        </w:tc>
        <w:tc>
          <w:tcPr>
            <w:tcW w:w="535" w:type="dxa"/>
            <w:tcBorders>
              <w:top w:val="single" w:color="000000" w:sz="6" w:space="0"/>
              <w:left w:val="single" w:color="000000" w:sz="6" w:space="0"/>
              <w:bottom w:val="single" w:color="000000" w:sz="6" w:space="0"/>
              <w:right w:val="single" w:color="000000" w:sz="6" w:space="0"/>
            </w:tcBorders>
          </w:tcPr>
          <w:p>
            <w:pPr>
              <w:spacing w:after="0"/>
            </w:pPr>
          </w:p>
        </w:tc>
        <w:tc>
          <w:tcPr>
            <w:tcW w:w="650" w:type="dxa"/>
            <w:tcBorders>
              <w:top w:val="single" w:color="000000" w:sz="6" w:space="0"/>
              <w:left w:val="single" w:color="000000" w:sz="6" w:space="0"/>
              <w:bottom w:val="single" w:color="000000" w:sz="6" w:space="0"/>
              <w:right w:val="single" w:color="000000" w:sz="6" w:space="0"/>
            </w:tcBorders>
          </w:tcPr>
          <w:p>
            <w:pPr>
              <w:spacing w:after="0"/>
              <w:ind w:left="227"/>
            </w:pPr>
            <w:r>
              <w:rPr>
                <w:rFonts w:ascii="宋体" w:hAnsi="宋体" w:eastAsia="宋体" w:cs="宋体"/>
              </w:rPr>
              <w:t>—</w:t>
            </w:r>
          </w:p>
        </w:tc>
        <w:tc>
          <w:tcPr>
            <w:tcW w:w="535" w:type="dxa"/>
            <w:tcBorders>
              <w:top w:val="single" w:color="000000" w:sz="6" w:space="0"/>
              <w:left w:val="single" w:color="000000" w:sz="6" w:space="0"/>
              <w:bottom w:val="single" w:color="000000" w:sz="6" w:space="0"/>
              <w:right w:val="single" w:color="000000" w:sz="6" w:space="0"/>
            </w:tcBorders>
          </w:tcPr>
          <w:p>
            <w:pPr>
              <w:spacing w:after="0"/>
            </w:pPr>
          </w:p>
        </w:tc>
        <w:tc>
          <w:tcPr>
            <w:tcW w:w="924" w:type="dxa"/>
            <w:tcBorders>
              <w:top w:val="single" w:color="000000" w:sz="6" w:space="0"/>
              <w:left w:val="single" w:color="000000" w:sz="6" w:space="0"/>
              <w:bottom w:val="single" w:color="000000" w:sz="6" w:space="0"/>
              <w:right w:val="single" w:color="000000" w:sz="6" w:space="0"/>
            </w:tcBorders>
          </w:tcPr>
          <w:p>
            <w:pPr>
              <w:spacing w:after="0"/>
            </w:pPr>
          </w:p>
        </w:tc>
        <w:tc>
          <w:tcPr>
            <w:tcW w:w="962" w:type="dxa"/>
            <w:tcBorders>
              <w:top w:val="single" w:color="000000" w:sz="6" w:space="0"/>
              <w:left w:val="single" w:color="000000" w:sz="6" w:space="0"/>
              <w:bottom w:val="single" w:color="000000" w:sz="6" w:space="0"/>
              <w:right w:val="single" w:color="000000" w:sz="6" w:space="0"/>
            </w:tcBorders>
          </w:tcPr>
          <w:p>
            <w:pPr>
              <w:spacing w:after="0"/>
            </w:pPr>
          </w:p>
        </w:tc>
        <w:tc>
          <w:tcPr>
            <w:tcW w:w="391"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81" w:type="dxa"/>
            <w:left w:w="0" w:type="dxa"/>
            <w:bottom w:w="0" w:type="dxa"/>
            <w:right w:w="0" w:type="dxa"/>
          </w:tblCellMar>
        </w:tblPrEx>
        <w:trPr>
          <w:trHeight w:val="1406" w:hRule="atLeast"/>
        </w:trPr>
        <w:tc>
          <w:tcPr>
            <w:tcW w:w="13692" w:type="dxa"/>
            <w:gridSpan w:val="21"/>
            <w:tcBorders>
              <w:top w:val="single" w:color="000000" w:sz="6" w:space="0"/>
              <w:left w:val="single" w:color="000000" w:sz="6" w:space="0"/>
              <w:bottom w:val="single" w:color="000000" w:sz="6" w:space="0"/>
              <w:right w:val="single" w:color="000000" w:sz="6" w:space="0"/>
            </w:tcBorders>
            <w:vAlign w:val="center"/>
          </w:tcPr>
          <w:p>
            <w:pPr>
              <w:spacing w:after="0"/>
              <w:ind w:left="35"/>
            </w:pPr>
            <w:r>
              <w:rPr>
                <w:rFonts w:ascii="宋体" w:hAnsi="宋体" w:eastAsia="宋体" w:cs="宋体"/>
              </w:rPr>
              <w:t>声明：此表是根据国家税收法律法规及相关规定填写的，本人（单位）对填报内容（及附带资料）的真实性、可靠性、完整性负责。</w:t>
            </w:r>
          </w:p>
          <w:p>
            <w:pPr>
              <w:spacing w:after="0"/>
              <w:ind w:left="35"/>
            </w:pPr>
            <w:r>
              <w:rPr>
                <w:rFonts w:ascii="宋体" w:hAnsi="宋体" w:eastAsia="宋体" w:cs="宋体"/>
              </w:rPr>
              <w:t xml:space="preserve">                                                                                                 </w:t>
            </w:r>
          </w:p>
          <w:p>
            <w:pPr>
              <w:spacing w:after="0"/>
              <w:ind w:left="35"/>
            </w:pPr>
            <w:r>
              <w:rPr>
                <w:rFonts w:ascii="宋体" w:hAnsi="宋体" w:eastAsia="宋体" w:cs="宋体"/>
              </w:rPr>
              <w:t xml:space="preserve">                                                                                             纳税人（签章）：    年  月  日</w:t>
            </w:r>
          </w:p>
        </w:tc>
      </w:tr>
      <w:tr>
        <w:tblPrEx>
          <w:tblCellMar>
            <w:top w:w="81" w:type="dxa"/>
            <w:left w:w="0" w:type="dxa"/>
            <w:bottom w:w="0" w:type="dxa"/>
            <w:right w:w="0" w:type="dxa"/>
          </w:tblCellMar>
        </w:tblPrEx>
        <w:trPr>
          <w:trHeight w:val="2146" w:hRule="atLeast"/>
        </w:trPr>
        <w:tc>
          <w:tcPr>
            <w:tcW w:w="7193" w:type="dxa"/>
            <w:gridSpan w:val="11"/>
            <w:tcBorders>
              <w:top w:val="single" w:color="000000" w:sz="6" w:space="0"/>
              <w:left w:val="single" w:color="000000" w:sz="6" w:space="0"/>
              <w:bottom w:val="single" w:color="000000" w:sz="6" w:space="0"/>
              <w:right w:val="single" w:color="000000" w:sz="6" w:space="0"/>
            </w:tcBorders>
            <w:vAlign w:val="center"/>
          </w:tcPr>
          <w:p>
            <w:pPr>
              <w:spacing w:after="0"/>
              <w:ind w:left="35" w:right="4379"/>
            </w:pPr>
            <w:r>
              <w:rPr>
                <w:rFonts w:ascii="宋体" w:hAnsi="宋体" w:eastAsia="宋体" w:cs="宋体"/>
              </w:rPr>
              <w:t>经办人：经办人身份证号：代理机构签章：代理机构统一社会信用代码：</w:t>
            </w:r>
          </w:p>
        </w:tc>
        <w:tc>
          <w:tcPr>
            <w:tcW w:w="6499" w:type="dxa"/>
            <w:gridSpan w:val="10"/>
            <w:tcBorders>
              <w:top w:val="single" w:color="000000" w:sz="6" w:space="0"/>
              <w:left w:val="single" w:color="000000" w:sz="6" w:space="0"/>
              <w:bottom w:val="single" w:color="000000" w:sz="6" w:space="0"/>
              <w:right w:val="single" w:color="000000" w:sz="6" w:space="0"/>
            </w:tcBorders>
            <w:vAlign w:val="center"/>
          </w:tcPr>
          <w:p>
            <w:pPr>
              <w:spacing w:after="217"/>
              <w:ind w:left="35"/>
            </w:pPr>
            <w:r>
              <w:rPr>
                <w:rFonts w:ascii="宋体" w:hAnsi="宋体" w:eastAsia="宋体" w:cs="宋体"/>
              </w:rPr>
              <w:t>受理人：</w:t>
            </w:r>
          </w:p>
          <w:p>
            <w:pPr>
              <w:spacing w:after="215"/>
              <w:ind w:left="35"/>
            </w:pPr>
            <w:r>
              <w:rPr>
                <w:rFonts w:ascii="宋体" w:hAnsi="宋体" w:eastAsia="宋体" w:cs="宋体"/>
              </w:rPr>
              <w:t>受理税务机关（章）：</w:t>
            </w:r>
          </w:p>
          <w:p>
            <w:pPr>
              <w:spacing w:after="0"/>
              <w:ind w:left="35"/>
            </w:pPr>
            <w:r>
              <w:rPr>
                <w:rFonts w:ascii="宋体" w:hAnsi="宋体" w:eastAsia="宋体" w:cs="宋体"/>
              </w:rPr>
              <w:t>受理日期：    年  月  日</w:t>
            </w:r>
          </w:p>
        </w:tc>
      </w:tr>
    </w:tbl>
    <w:p>
      <w:pPr>
        <w:spacing w:after="9"/>
        <w:ind w:left="658" w:right="574" w:hanging="10"/>
        <w:jc w:val="center"/>
      </w:pPr>
      <w:r>
        <w:rPr>
          <w:rFonts w:ascii="宋体" w:hAnsi="宋体" w:eastAsia="宋体" w:cs="宋体"/>
          <w:sz w:val="24"/>
        </w:rPr>
        <w:t>41</w:t>
      </w:r>
    </w:p>
    <w:p>
      <w:pPr>
        <w:spacing w:after="3" w:line="265" w:lineRule="auto"/>
        <w:ind w:left="-5" w:hanging="10"/>
      </w:pPr>
      <w:r>
        <w:rPr>
          <w:rFonts w:ascii="宋体" w:hAnsi="宋体" w:eastAsia="宋体" w:cs="宋体"/>
        </w:rPr>
        <w:t>填表说明：</w:t>
      </w:r>
    </w:p>
    <w:p>
      <w:pPr>
        <w:spacing w:after="3" w:line="265" w:lineRule="auto"/>
        <w:ind w:left="-5" w:hanging="10"/>
      </w:pPr>
      <w:r>
        <w:rPr>
          <w:rFonts w:ascii="宋体" w:hAnsi="宋体" w:eastAsia="宋体" w:cs="宋体"/>
        </w:rPr>
        <w:t>1.第1栏“序号”：按八位流水号填写，从00000001到99999999。</w:t>
      </w:r>
    </w:p>
    <w:p>
      <w:pPr>
        <w:spacing w:after="3" w:line="265" w:lineRule="auto"/>
        <w:ind w:left="-5" w:hanging="10"/>
      </w:pPr>
      <w:r>
        <w:rPr>
          <w:rFonts w:ascii="宋体" w:hAnsi="宋体" w:eastAsia="宋体" w:cs="宋体"/>
        </w:rPr>
        <w:t>2.第2栏“已使用过的设备名称”：按取得设备时进货凭证上的商品名称填写。</w:t>
      </w:r>
    </w:p>
    <w:p>
      <w:pPr>
        <w:spacing w:after="3" w:line="265" w:lineRule="auto"/>
        <w:ind w:left="-5" w:hanging="10"/>
      </w:pPr>
      <w:r>
        <w:rPr>
          <w:rFonts w:ascii="宋体" w:hAnsi="宋体" w:eastAsia="宋体" w:cs="宋体"/>
        </w:rPr>
        <w:t>3.第3栏“出口货物报关单号”：按出口货物报关单上的海关编号+0+项号填写，共21位，委托出口的此栏不填。</w:t>
      </w:r>
    </w:p>
    <w:p>
      <w:pPr>
        <w:spacing w:after="3" w:line="265" w:lineRule="auto"/>
        <w:ind w:left="-5" w:hanging="10"/>
      </w:pPr>
      <w:r>
        <w:rPr>
          <w:rFonts w:ascii="宋体" w:hAnsi="宋体" w:eastAsia="宋体" w:cs="宋体"/>
        </w:rPr>
        <w:t>4.第4栏“出口日期”：按出口货物报关单中的出口日期填写；保税区及经保税区出口的，填写出境货物备案清单上的出口日期；委托出口的，填写《代理出口货物证明》上的出口日期。</w:t>
      </w:r>
    </w:p>
    <w:p>
      <w:pPr>
        <w:spacing w:after="3" w:line="265" w:lineRule="auto"/>
        <w:ind w:left="-5" w:hanging="10"/>
      </w:pPr>
      <w:r>
        <w:rPr>
          <w:rFonts w:ascii="宋体" w:hAnsi="宋体" w:eastAsia="宋体" w:cs="宋体"/>
        </w:rPr>
        <w:t>5.第5栏“代理出口货物证明号”：按《代理出口货物证明》编号（18位）+两位项号（01、02…）填写，项号按《代理出口货物证明》所列顺序编写，自营出口的此栏不填。</w:t>
      </w:r>
    </w:p>
    <w:p>
      <w:pPr>
        <w:spacing w:after="3" w:line="265" w:lineRule="auto"/>
        <w:ind w:left="-5" w:hanging="10"/>
      </w:pPr>
      <w:r>
        <w:rPr>
          <w:rFonts w:ascii="宋体" w:hAnsi="宋体" w:eastAsia="宋体" w:cs="宋体"/>
        </w:rPr>
        <w:t>6.第6栏“出口发票号码”：按出口发票或者普通发票号码填写。</w:t>
      </w:r>
    </w:p>
    <w:p>
      <w:pPr>
        <w:spacing w:after="3" w:line="265" w:lineRule="auto"/>
        <w:ind w:left="-5" w:hanging="10"/>
      </w:pPr>
      <w:r>
        <w:rPr>
          <w:rFonts w:ascii="宋体" w:hAnsi="宋体" w:eastAsia="宋体" w:cs="宋体"/>
        </w:rPr>
        <w:t>7.第7栏“出口发票开具日期”：按出口发票或者普通发票开具日期填写。</w:t>
      </w:r>
    </w:p>
    <w:p>
      <w:pPr>
        <w:spacing w:after="3" w:line="265" w:lineRule="auto"/>
        <w:ind w:left="-5" w:hanging="10"/>
      </w:pPr>
      <w:r>
        <w:rPr>
          <w:rFonts w:ascii="宋体" w:hAnsi="宋体" w:eastAsia="宋体" w:cs="宋体"/>
        </w:rPr>
        <w:t>8.第8栏“出口商品代码”：按出口货物报关单中商品代码对应的退税率文库中基本商品代码填写。</w:t>
      </w:r>
    </w:p>
    <w:p>
      <w:pPr>
        <w:spacing w:after="3" w:line="265" w:lineRule="auto"/>
        <w:ind w:left="-5" w:hanging="10"/>
      </w:pPr>
      <w:r>
        <w:rPr>
          <w:rFonts w:ascii="宋体" w:hAnsi="宋体" w:eastAsia="宋体" w:cs="宋体"/>
        </w:rPr>
        <w:t>9.第9栏“出口商品名称”：按退税率文库中商品代码对应的名称填写，或者按商品实际名称填写。</w:t>
      </w:r>
    </w:p>
    <w:p>
      <w:pPr>
        <w:spacing w:after="3" w:line="265" w:lineRule="auto"/>
        <w:ind w:left="-5" w:hanging="10"/>
      </w:pPr>
      <w:r>
        <w:rPr>
          <w:rFonts w:ascii="宋体" w:hAnsi="宋体" w:eastAsia="宋体" w:cs="宋体"/>
        </w:rPr>
        <w:t>10.第10栏“退税率”：按退税率文库对应出口商品的退税率填写；如退税率有特殊规定，按政策规定的退税率填写。</w:t>
      </w:r>
    </w:p>
    <w:p>
      <w:pPr>
        <w:spacing w:after="3" w:line="265" w:lineRule="auto"/>
        <w:ind w:left="-5" w:hanging="10"/>
      </w:pPr>
      <w:r>
        <w:rPr>
          <w:rFonts w:ascii="宋体" w:hAnsi="宋体" w:eastAsia="宋体" w:cs="宋体"/>
        </w:rPr>
        <w:t>11.第11栏至第15栏：按进货凭证实际内容填写。</w:t>
      </w:r>
    </w:p>
    <w:p>
      <w:pPr>
        <w:spacing w:after="3" w:line="265" w:lineRule="auto"/>
        <w:ind w:left="-5" w:hanging="10"/>
      </w:pPr>
      <w:r>
        <w:rPr>
          <w:rFonts w:ascii="宋体" w:hAnsi="宋体" w:eastAsia="宋体" w:cs="宋体"/>
        </w:rPr>
        <w:t>12.第16栏“设备原值”：按企业取得设备时的入账原值填写。</w:t>
      </w:r>
    </w:p>
    <w:p>
      <w:pPr>
        <w:spacing w:after="3" w:line="265" w:lineRule="auto"/>
        <w:ind w:left="-5" w:hanging="10"/>
      </w:pPr>
      <w:r>
        <w:rPr>
          <w:rFonts w:ascii="宋体" w:hAnsi="宋体" w:eastAsia="宋体" w:cs="宋体"/>
        </w:rPr>
        <w:t>13.第17栏“已使用年限”：按出口设备的已使用年限填写，以年为计量单位。</w:t>
      </w:r>
    </w:p>
    <w:p>
      <w:pPr>
        <w:spacing w:after="3" w:line="265" w:lineRule="auto"/>
        <w:ind w:left="-5" w:hanging="10"/>
      </w:pPr>
      <w:r>
        <w:rPr>
          <w:rFonts w:ascii="宋体" w:hAnsi="宋体" w:eastAsia="宋体" w:cs="宋体"/>
        </w:rPr>
        <w:t>14.第18栏“已提累计折旧”：按已使用过的设备计提的累计折旧额填写。</w:t>
      </w:r>
    </w:p>
    <w:p>
      <w:pPr>
        <w:spacing w:after="3" w:line="265" w:lineRule="auto"/>
        <w:ind w:left="-5" w:hanging="10"/>
      </w:pPr>
      <w:r>
        <w:rPr>
          <w:rFonts w:ascii="宋体" w:hAnsi="宋体" w:eastAsia="宋体" w:cs="宋体"/>
        </w:rPr>
        <w:t>15.第19栏“设备净值”：按“设备原值”-“已提累计折旧”计算填写。</w:t>
      </w:r>
    </w:p>
    <w:p>
      <w:pPr>
        <w:spacing w:after="5363" w:line="265" w:lineRule="auto"/>
        <w:ind w:left="-5" w:hanging="10"/>
      </w:pPr>
      <w:r>
        <w:rPr>
          <w:rFonts w:ascii="宋体" w:hAnsi="宋体" w:eastAsia="宋体" w:cs="宋体"/>
        </w:rPr>
        <w:t>16.第20栏“申报退税额”：按“已使用过的设备凭证情况（金额）”*“设备净值”÷“设备原值”*“退税率”计算填写。</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F3711"/>
    <w:rsid w:val="75C8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2026-02-11T03:28:00Z</dcterms:created>
  <dc:creator>fzr</dc:creator>
  <cp:lastModifiedBy>fzr</cp:lastModifiedBy>
  <dcterms:modified xsi:type="dcterms:W3CDTF">2026-02-11T08:29:03Z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