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4" w:right="452"/>
        <w:rPr>
          <w:rFonts w:hint="eastAsia"/>
        </w:rPr>
      </w:pPr>
      <w:bookmarkStart w:id="0" w:name="_GoBack"/>
      <w:bookmarkEnd w:id="0"/>
      <w:r>
        <w:t>34.出口业务转内销证明</w:t>
      </w:r>
    </w:p>
    <w:p>
      <w:pPr>
        <w:spacing w:after="0"/>
        <w:ind w:left="10" w:right="132" w:hanging="10"/>
        <w:jc w:val="right"/>
      </w:pPr>
      <w:r>
        <w:rPr>
          <w:rFonts w:ascii="宋体" w:hAnsi="宋体" w:eastAsia="宋体" w:cs="宋体"/>
          <w:sz w:val="24"/>
        </w:rPr>
        <w:t xml:space="preserve">                                                                                           编号：纳税人识别号（统一社会信用代码）：纳税人名称：   金额单位：元（列至角分）</w:t>
      </w:r>
    </w:p>
    <w:tbl>
      <w:tblPr>
        <w:tblStyle w:val="5"/>
        <w:tblW w:w="14386" w:type="dxa"/>
        <w:tblInd w:w="96" w:type="dxa"/>
        <w:tblLayout w:type="autofit"/>
        <w:tblCellMar>
          <w:top w:w="32" w:type="dxa"/>
          <w:left w:w="41" w:type="dxa"/>
          <w:bottom w:w="0" w:type="dxa"/>
          <w:right w:w="65" w:type="dxa"/>
        </w:tblCellMar>
      </w:tblPr>
      <w:tblGrid>
        <w:gridCol w:w="661"/>
        <w:gridCol w:w="1591"/>
        <w:gridCol w:w="1174"/>
        <w:gridCol w:w="1224"/>
        <w:gridCol w:w="1022"/>
        <w:gridCol w:w="907"/>
        <w:gridCol w:w="1092"/>
        <w:gridCol w:w="1287"/>
        <w:gridCol w:w="1450"/>
        <w:gridCol w:w="1193"/>
        <w:gridCol w:w="1346"/>
        <w:gridCol w:w="1439"/>
      </w:tblGrid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389" w:hRule="atLeast"/>
        </w:trPr>
        <w:tc>
          <w:tcPr>
            <w:tcW w:w="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60"/>
              <w:jc w:val="both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829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0"/>
              <w:jc w:val="center"/>
            </w:pPr>
            <w:r>
              <w:rPr>
                <w:rFonts w:ascii="宋体" w:hAnsi="宋体" w:eastAsia="宋体" w:cs="宋体"/>
                <w:sz w:val="24"/>
              </w:rPr>
              <w:t>购进情况</w:t>
            </w:r>
          </w:p>
        </w:tc>
        <w:tc>
          <w:tcPr>
            <w:tcW w:w="39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center"/>
            </w:pPr>
            <w:r>
              <w:rPr>
                <w:rFonts w:ascii="宋体" w:hAnsi="宋体" w:eastAsia="宋体" w:cs="宋体"/>
                <w:sz w:val="24"/>
              </w:rPr>
              <w:t>内销情况</w:t>
            </w:r>
          </w:p>
        </w:tc>
        <w:tc>
          <w:tcPr>
            <w:tcW w:w="14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6"/>
              <w:jc w:val="both"/>
            </w:pPr>
            <w:r>
              <w:rPr>
                <w:rFonts w:ascii="宋体" w:hAnsi="宋体" w:eastAsia="宋体" w:cs="宋体"/>
                <w:sz w:val="24"/>
              </w:rPr>
              <w:t>可抵扣税额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33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both"/>
            </w:pPr>
            <w:r>
              <w:rPr>
                <w:rFonts w:ascii="宋体" w:hAnsi="宋体" w:eastAsia="宋体" w:cs="宋体"/>
                <w:sz w:val="24"/>
              </w:rPr>
              <w:t>原购进凭证号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75"/>
              <w:jc w:val="both"/>
            </w:pPr>
            <w:r>
              <w:rPr>
                <w:rFonts w:ascii="宋体" w:hAnsi="宋体" w:eastAsia="宋体" w:cs="宋体"/>
                <w:sz w:val="24"/>
              </w:rPr>
              <w:t>开票日期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1"/>
              <w:jc w:val="both"/>
            </w:pPr>
            <w:r>
              <w:rPr>
                <w:rFonts w:ascii="宋体" w:hAnsi="宋体" w:eastAsia="宋体" w:cs="宋体"/>
                <w:sz w:val="24"/>
              </w:rPr>
              <w:t>项目名称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40"/>
            </w:pPr>
            <w:r>
              <w:rPr>
                <w:rFonts w:ascii="宋体" w:hAnsi="宋体" w:eastAsia="宋体" w:cs="宋体"/>
                <w:sz w:val="24"/>
              </w:rPr>
              <w:t>数量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80"/>
              <w:jc w:val="both"/>
            </w:pPr>
            <w:r>
              <w:rPr>
                <w:rFonts w:ascii="宋体" w:hAnsi="宋体" w:eastAsia="宋体" w:cs="宋体"/>
                <w:sz w:val="24"/>
              </w:rPr>
              <w:t>金额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53"/>
              <w:jc w:val="both"/>
            </w:pPr>
            <w:r>
              <w:rPr>
                <w:rFonts w:ascii="宋体" w:hAnsi="宋体" w:eastAsia="宋体" w:cs="宋体"/>
                <w:sz w:val="24"/>
              </w:rPr>
              <w:t>征税率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69"/>
            </w:pPr>
            <w:r>
              <w:rPr>
                <w:rFonts w:ascii="宋体" w:hAnsi="宋体" w:eastAsia="宋体" w:cs="宋体"/>
                <w:sz w:val="24"/>
              </w:rPr>
              <w:t>税额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94"/>
              <w:jc w:val="both"/>
            </w:pPr>
            <w:r>
              <w:rPr>
                <w:rFonts w:ascii="宋体" w:hAnsi="宋体" w:eastAsia="宋体" w:cs="宋体"/>
                <w:sz w:val="24"/>
              </w:rPr>
              <w:t>销货发票号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84"/>
              <w:jc w:val="both"/>
            </w:pPr>
            <w:r>
              <w:rPr>
                <w:rFonts w:ascii="宋体" w:hAnsi="宋体" w:eastAsia="宋体" w:cs="宋体"/>
                <w:sz w:val="24"/>
              </w:rPr>
              <w:t>开票日期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1"/>
              <w:jc w:val="both"/>
            </w:pPr>
            <w:r>
              <w:rPr>
                <w:rFonts w:ascii="宋体" w:hAnsi="宋体" w:eastAsia="宋体" w:cs="宋体"/>
                <w:sz w:val="24"/>
              </w:rPr>
              <w:t>转内销数量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322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 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 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 </w:t>
            </w: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 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 </w:t>
            </w: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3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 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 </w:t>
            </w: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8 </w:t>
            </w: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9 </w:t>
            </w: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1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 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 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6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12 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238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238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rPr>
          <w:trHeight w:val="238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238" w:hRule="atLeast"/>
        </w:trPr>
        <w:tc>
          <w:tcPr>
            <w:tcW w:w="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2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1250" w:hRule="atLeast"/>
        </w:trPr>
        <w:tc>
          <w:tcPr>
            <w:tcW w:w="14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46"/>
              <w:jc w:val="both"/>
            </w:pPr>
            <w:r>
              <w:rPr>
                <w:rFonts w:ascii="宋体" w:hAnsi="宋体" w:eastAsia="宋体" w:cs="宋体"/>
                <w:sz w:val="24"/>
              </w:rPr>
              <w:t xml:space="preserve">声明：此表是根据国家税收法律法规及相关规定填写的，本人（单位）对填报内容（及附带资料）的真实性、可靠性、完整性负责。   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                                                纳税人（签章）：                   年  月  日</w:t>
            </w:r>
          </w:p>
        </w:tc>
      </w:tr>
      <w:tr>
        <w:trPr>
          <w:trHeight w:val="420" w:hRule="atLeast"/>
        </w:trPr>
        <w:tc>
          <w:tcPr>
            <w:tcW w:w="143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2"/>
              <w:jc w:val="center"/>
            </w:pPr>
            <w:r>
              <w:rPr>
                <w:rFonts w:ascii="宋体" w:hAnsi="宋体" w:eastAsia="宋体" w:cs="宋体"/>
                <w:sz w:val="24"/>
              </w:rPr>
              <w:t>主管税务机关审核意见</w:t>
            </w:r>
          </w:p>
        </w:tc>
      </w:tr>
      <w:tr>
        <w:tblPrEx>
          <w:tblCellMar>
            <w:top w:w="32" w:type="dxa"/>
            <w:left w:w="41" w:type="dxa"/>
            <w:bottom w:w="0" w:type="dxa"/>
            <w:right w:w="65" w:type="dxa"/>
          </w:tblCellMar>
        </w:tblPrEx>
        <w:trPr>
          <w:trHeight w:val="1661" w:hRule="atLeast"/>
        </w:trPr>
        <w:tc>
          <w:tcPr>
            <w:tcW w:w="465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539"/>
            </w:pPr>
            <w:r>
              <w:rPr>
                <w:rFonts w:ascii="宋体" w:hAnsi="宋体" w:eastAsia="宋体" w:cs="宋体"/>
                <w:sz w:val="24"/>
              </w:rPr>
              <w:t>受理人：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  日期：      年  月  日</w:t>
            </w:r>
          </w:p>
        </w:tc>
        <w:tc>
          <w:tcPr>
            <w:tcW w:w="43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539"/>
            </w:pPr>
            <w:r>
              <w:rPr>
                <w:rFonts w:ascii="宋体" w:hAnsi="宋体" w:eastAsia="宋体" w:cs="宋体"/>
                <w:sz w:val="24"/>
              </w:rPr>
              <w:t>经办人：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 日期：     年  月  日</w:t>
            </w:r>
          </w:p>
        </w:tc>
        <w:tc>
          <w:tcPr>
            <w:tcW w:w="54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539"/>
            </w:pPr>
            <w:r>
              <w:rPr>
                <w:rFonts w:ascii="宋体" w:hAnsi="宋体" w:eastAsia="宋体" w:cs="宋体"/>
                <w:sz w:val="24"/>
              </w:rPr>
              <w:t>复核人：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 xml:space="preserve">         日期：     年  月  日  （公章）</w:t>
            </w:r>
          </w:p>
        </w:tc>
      </w:tr>
    </w:tbl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填表说明：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1.第1栏“序号”：按本次申报的顺序号码填写。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2.第2-8栏：按原购进凭证据实填写。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3.第9栏“销货发票号”：按内销发票号码填写。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4.第10栏“开票日期”：按内销发票开票日期填写。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5.第11栏“转内销数量”：按原购进凭证转内销数量填写。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6.第12栏：可抵扣税额 = 税额 ÷ 数量 × 转内销数量。</w:t>
      </w:r>
    </w:p>
    <w:p>
      <w:pPr>
        <w:spacing w:after="5" w:line="249" w:lineRule="auto"/>
        <w:ind w:left="147" w:hanging="10"/>
      </w:pPr>
      <w:r>
        <w:rPr>
          <w:rFonts w:ascii="宋体" w:hAnsi="宋体" w:eastAsia="宋体" w:cs="宋体"/>
          <w:sz w:val="24"/>
        </w:rPr>
        <w:t>7.视同内销征税的情况无需填写9-10栏。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56BC"/>
    <w:rsid w:val="23005B0B"/>
    <w:rsid w:val="6EE2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2026-02-11T03:33:00Z</dcterms:created>
  <dc:creator>fzr</dc:creator>
  <cp:lastModifiedBy>fzr</cp:lastModifiedBy>
  <dcterms:modified xsi:type="dcterms:W3CDTF">2026-02-11T08:33:23Z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